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DB44A" w14:textId="77777777" w:rsidR="00C32013" w:rsidRDefault="00666214">
      <w:pPr>
        <w:widowControl w:val="0"/>
        <w:pBdr>
          <w:top w:val="nil"/>
          <w:left w:val="nil"/>
          <w:bottom w:val="nil"/>
          <w:right w:val="nil"/>
          <w:between w:val="nil"/>
        </w:pBdr>
        <w:rPr>
          <w:b/>
          <w:sz w:val="28"/>
          <w:szCs w:val="28"/>
        </w:rPr>
      </w:pPr>
      <w:bookmarkStart w:id="0" w:name="_GoBack"/>
      <w:bookmarkEnd w:id="0"/>
      <w:r>
        <w:rPr>
          <w:b/>
          <w:noProof/>
          <w:sz w:val="28"/>
          <w:szCs w:val="28"/>
        </w:rPr>
        <w:drawing>
          <wp:inline distT="114300" distB="114300" distL="114300" distR="114300" wp14:anchorId="276FEA8C" wp14:editId="0B85C339">
            <wp:extent cx="5943600" cy="1714500"/>
            <wp:effectExtent l="0" t="0" r="0" b="0"/>
            <wp:docPr id="5" name="image1.png" descr="talkstory.png"/>
            <wp:cNvGraphicFramePr/>
            <a:graphic xmlns:a="http://schemas.openxmlformats.org/drawingml/2006/main">
              <a:graphicData uri="http://schemas.openxmlformats.org/drawingml/2006/picture">
                <pic:pic xmlns:pic="http://schemas.openxmlformats.org/drawingml/2006/picture">
                  <pic:nvPicPr>
                    <pic:cNvPr id="0" name="image1.png" descr="talkstory.png"/>
                    <pic:cNvPicPr preferRelativeResize="0"/>
                  </pic:nvPicPr>
                  <pic:blipFill>
                    <a:blip r:embed="rId6"/>
                    <a:srcRect/>
                    <a:stretch>
                      <a:fillRect/>
                    </a:stretch>
                  </pic:blipFill>
                  <pic:spPr>
                    <a:xfrm>
                      <a:off x="0" y="0"/>
                      <a:ext cx="5943600" cy="1714500"/>
                    </a:xfrm>
                    <a:prstGeom prst="rect">
                      <a:avLst/>
                    </a:prstGeom>
                    <a:ln/>
                  </pic:spPr>
                </pic:pic>
              </a:graphicData>
            </a:graphic>
          </wp:inline>
        </w:drawing>
      </w:r>
      <w:r>
        <w:rPr>
          <w:b/>
          <w:sz w:val="28"/>
          <w:szCs w:val="28"/>
        </w:rPr>
        <w:br/>
      </w:r>
    </w:p>
    <w:p w14:paraId="2F6A62F6" w14:textId="77777777" w:rsidR="00C32013" w:rsidRDefault="00C32013">
      <w:pPr>
        <w:spacing w:line="240" w:lineRule="auto"/>
        <w:jc w:val="center"/>
        <w:rPr>
          <w:b/>
          <w:color w:val="000000"/>
        </w:rPr>
      </w:pPr>
    </w:p>
    <w:p w14:paraId="1F633662" w14:textId="77777777" w:rsidR="00C32013" w:rsidRDefault="00666214">
      <w:pPr>
        <w:spacing w:line="240" w:lineRule="auto"/>
        <w:jc w:val="center"/>
        <w:rPr>
          <w:rFonts w:ascii="Times New Roman" w:eastAsia="Times New Roman" w:hAnsi="Times New Roman" w:cs="Times New Roman"/>
        </w:rPr>
      </w:pPr>
      <w:r>
        <w:rPr>
          <w:b/>
          <w:color w:val="000000"/>
        </w:rPr>
        <w:t>2021 Grant Information &amp; Application</w:t>
      </w:r>
    </w:p>
    <w:p w14:paraId="3C2A1E3A" w14:textId="77777777" w:rsidR="00C32013" w:rsidRDefault="00C32013">
      <w:pPr>
        <w:spacing w:line="240" w:lineRule="auto"/>
        <w:rPr>
          <w:rFonts w:ascii="Times New Roman" w:eastAsia="Times New Roman" w:hAnsi="Times New Roman" w:cs="Times New Roman"/>
        </w:rPr>
      </w:pPr>
    </w:p>
    <w:p w14:paraId="36D65BA1" w14:textId="77777777" w:rsidR="00C32013" w:rsidRDefault="00666214">
      <w:pPr>
        <w:spacing w:line="240" w:lineRule="auto"/>
        <w:rPr>
          <w:rFonts w:ascii="Times New Roman" w:eastAsia="Times New Roman" w:hAnsi="Times New Roman" w:cs="Times New Roman"/>
        </w:rPr>
      </w:pPr>
      <w:r>
        <w:rPr>
          <w:b/>
          <w:color w:val="000000"/>
          <w:u w:val="single"/>
        </w:rPr>
        <w:t>Program Overview</w:t>
      </w:r>
    </w:p>
    <w:p w14:paraId="5886110B" w14:textId="77777777" w:rsidR="00C32013" w:rsidRDefault="00666214">
      <w:pPr>
        <w:spacing w:line="240" w:lineRule="auto"/>
        <w:rPr>
          <w:rFonts w:ascii="Times New Roman" w:eastAsia="Times New Roman" w:hAnsi="Times New Roman" w:cs="Times New Roman"/>
        </w:rPr>
      </w:pPr>
      <w:r>
        <w:rPr>
          <w:b/>
          <w:i/>
          <w:color w:val="000000"/>
        </w:rPr>
        <w:t>Talk Story: Sharing Stories, Sharing Culture</w:t>
      </w:r>
      <w:r>
        <w:rPr>
          <w:color w:val="000000"/>
        </w:rPr>
        <w:t xml:space="preserve"> is a literacy program that reaches out to Asian</w:t>
      </w:r>
      <w:r>
        <w:t xml:space="preserve"> </w:t>
      </w:r>
      <w:r>
        <w:rPr>
          <w:color w:val="000000"/>
        </w:rPr>
        <w:t>American, Pacific Isla</w:t>
      </w:r>
      <w:r>
        <w:t xml:space="preserve">nder, </w:t>
      </w:r>
      <w:r>
        <w:rPr>
          <w:color w:val="000000"/>
        </w:rPr>
        <w:t>and American Indian children and their families. The program celebrates and explores Asian American</w:t>
      </w:r>
      <w:r>
        <w:t xml:space="preserve">, Pacific Islander, </w:t>
      </w:r>
      <w:r>
        <w:rPr>
          <w:color w:val="000000"/>
        </w:rPr>
        <w:t>and American Indian stories through books, oral traditions, and art to provide an interactive and enriching experience. Children and thei</w:t>
      </w:r>
      <w:r>
        <w:rPr>
          <w:color w:val="000000"/>
        </w:rPr>
        <w:t xml:space="preserve">r families can connect to rich cultural activities through </w:t>
      </w:r>
      <w:r>
        <w:rPr>
          <w:b/>
          <w:i/>
          <w:color w:val="000000"/>
        </w:rPr>
        <w:t xml:space="preserve">Talk Story </w:t>
      </w:r>
      <w:r>
        <w:rPr>
          <w:color w:val="000000"/>
        </w:rPr>
        <w:t>in their homes, libraries, and communities. This grant is aimed to provide financial support to libraries and community organizations who want to introduce a Talk Story program that focu</w:t>
      </w:r>
      <w:r>
        <w:rPr>
          <w:color w:val="000000"/>
        </w:rPr>
        <w:t xml:space="preserve">ses on APA or AIAN cultures. </w:t>
      </w:r>
    </w:p>
    <w:p w14:paraId="2A48BFDE" w14:textId="77777777" w:rsidR="00C32013" w:rsidRDefault="00C32013">
      <w:pPr>
        <w:spacing w:line="240" w:lineRule="auto"/>
        <w:rPr>
          <w:rFonts w:ascii="Times New Roman" w:eastAsia="Times New Roman" w:hAnsi="Times New Roman" w:cs="Times New Roman"/>
        </w:rPr>
      </w:pPr>
    </w:p>
    <w:p w14:paraId="43F57E91" w14:textId="77777777" w:rsidR="00C32013" w:rsidRDefault="00666214">
      <w:pPr>
        <w:spacing w:line="240" w:lineRule="auto"/>
        <w:rPr>
          <w:rFonts w:ascii="Times New Roman" w:eastAsia="Times New Roman" w:hAnsi="Times New Roman" w:cs="Times New Roman"/>
        </w:rPr>
      </w:pPr>
      <w:r>
        <w:rPr>
          <w:color w:val="000000"/>
        </w:rPr>
        <w:t xml:space="preserve">*Talk Story grant funding is available due to the generous support of </w:t>
      </w:r>
      <w:r>
        <w:rPr>
          <w:i/>
          <w:color w:val="222222"/>
          <w:highlight w:val="white"/>
        </w:rPr>
        <w:t>Toyota California Community Foundation</w:t>
      </w:r>
      <w:r>
        <w:rPr>
          <w:i/>
          <w:color w:val="000000"/>
        </w:rPr>
        <w:t xml:space="preserve"> </w:t>
      </w:r>
      <w:r>
        <w:rPr>
          <w:color w:val="000000"/>
        </w:rPr>
        <w:t>for APALA Talk Story grants and the</w:t>
      </w:r>
      <w:r>
        <w:rPr>
          <w:i/>
          <w:color w:val="000000"/>
        </w:rPr>
        <w:t xml:space="preserve"> American Indian Library Association </w:t>
      </w:r>
      <w:r>
        <w:rPr>
          <w:color w:val="000000"/>
        </w:rPr>
        <w:t>for AILA Talk Story grants.*</w:t>
      </w:r>
    </w:p>
    <w:p w14:paraId="3C054F20" w14:textId="77777777" w:rsidR="00C32013" w:rsidRDefault="00C32013">
      <w:pPr>
        <w:spacing w:line="240" w:lineRule="auto"/>
        <w:rPr>
          <w:rFonts w:ascii="Times New Roman" w:eastAsia="Times New Roman" w:hAnsi="Times New Roman" w:cs="Times New Roman"/>
        </w:rPr>
      </w:pPr>
    </w:p>
    <w:p w14:paraId="32B95F49" w14:textId="77777777" w:rsidR="00C32013" w:rsidRDefault="00666214">
      <w:pPr>
        <w:spacing w:line="240" w:lineRule="auto"/>
        <w:rPr>
          <w:rFonts w:ascii="Times New Roman" w:eastAsia="Times New Roman" w:hAnsi="Times New Roman" w:cs="Times New Roman"/>
        </w:rPr>
      </w:pPr>
      <w:r>
        <w:rPr>
          <w:b/>
          <w:color w:val="000000"/>
          <w:u w:val="single"/>
        </w:rPr>
        <w:t xml:space="preserve">Application </w:t>
      </w:r>
    </w:p>
    <w:p w14:paraId="0C893323" w14:textId="77777777" w:rsidR="00C32013" w:rsidRDefault="00666214">
      <w:pPr>
        <w:spacing w:line="240" w:lineRule="auto"/>
        <w:rPr>
          <w:rFonts w:ascii="Times New Roman" w:eastAsia="Times New Roman" w:hAnsi="Times New Roman" w:cs="Times New Roman"/>
        </w:rPr>
      </w:pPr>
      <w:r>
        <w:rPr>
          <w:color w:val="000000"/>
        </w:rPr>
        <w:t>T</w:t>
      </w:r>
      <w:r>
        <w:rPr>
          <w:color w:val="000000"/>
        </w:rPr>
        <w:t>he Grant Information and Application are below and can also be accessed on the Talk Story website:  </w:t>
      </w:r>
      <w:hyperlink r:id="rId7">
        <w:r>
          <w:rPr>
            <w:color w:val="1155CC"/>
            <w:u w:val="single"/>
          </w:rPr>
          <w:t>www.talkstorytogether.org</w:t>
        </w:r>
      </w:hyperlink>
      <w:r>
        <w:rPr>
          <w:color w:val="000000"/>
        </w:rPr>
        <w:t xml:space="preserve">  </w:t>
      </w:r>
    </w:p>
    <w:p w14:paraId="067B815D" w14:textId="77777777" w:rsidR="00C32013" w:rsidRDefault="00C32013">
      <w:pPr>
        <w:spacing w:line="240" w:lineRule="auto"/>
        <w:rPr>
          <w:rFonts w:ascii="Times New Roman" w:eastAsia="Times New Roman" w:hAnsi="Times New Roman" w:cs="Times New Roman"/>
        </w:rPr>
      </w:pPr>
    </w:p>
    <w:p w14:paraId="4B1E7060" w14:textId="77777777" w:rsidR="00C32013" w:rsidRDefault="00666214">
      <w:pPr>
        <w:spacing w:line="240" w:lineRule="auto"/>
        <w:rPr>
          <w:rFonts w:ascii="Times New Roman" w:eastAsia="Times New Roman" w:hAnsi="Times New Roman" w:cs="Times New Roman"/>
        </w:rPr>
      </w:pPr>
      <w:r>
        <w:rPr>
          <w:b/>
          <w:color w:val="000000"/>
        </w:rPr>
        <w:t>Deadline:  </w:t>
      </w:r>
      <w:r>
        <w:rPr>
          <w:color w:val="000000"/>
        </w:rPr>
        <w:t>April 1, 2021</w:t>
      </w:r>
    </w:p>
    <w:p w14:paraId="69C9F76D" w14:textId="77777777" w:rsidR="00C32013" w:rsidRDefault="00666214">
      <w:pPr>
        <w:spacing w:line="240" w:lineRule="auto"/>
        <w:rPr>
          <w:rFonts w:ascii="Times New Roman" w:eastAsia="Times New Roman" w:hAnsi="Times New Roman" w:cs="Times New Roman"/>
        </w:rPr>
      </w:pPr>
      <w:r>
        <w:rPr>
          <w:b/>
          <w:color w:val="000000"/>
        </w:rPr>
        <w:t>Grant Amount:  </w:t>
      </w:r>
      <w:r>
        <w:rPr>
          <w:color w:val="000000"/>
        </w:rPr>
        <w:t>$750</w:t>
      </w:r>
    </w:p>
    <w:p w14:paraId="042607AA" w14:textId="77777777" w:rsidR="00C32013" w:rsidRDefault="00666214">
      <w:pPr>
        <w:spacing w:line="240" w:lineRule="auto"/>
        <w:rPr>
          <w:rFonts w:ascii="Times New Roman" w:eastAsia="Times New Roman" w:hAnsi="Times New Roman" w:cs="Times New Roman"/>
        </w:rPr>
      </w:pPr>
      <w:r>
        <w:rPr>
          <w:b/>
          <w:color w:val="000000"/>
        </w:rPr>
        <w:t>Grants Offered:</w:t>
      </w:r>
      <w:r>
        <w:rPr>
          <w:color w:val="000000"/>
        </w:rPr>
        <w:t xml:space="preserve"> 4 total; 2 by </w:t>
      </w:r>
      <w:r>
        <w:rPr>
          <w:color w:val="000000"/>
        </w:rPr>
        <w:t>each organization</w:t>
      </w:r>
    </w:p>
    <w:p w14:paraId="4200A9EC" w14:textId="77777777" w:rsidR="00C32013" w:rsidRDefault="00666214">
      <w:pPr>
        <w:spacing w:line="240" w:lineRule="auto"/>
        <w:rPr>
          <w:rFonts w:ascii="Times New Roman" w:eastAsia="Times New Roman" w:hAnsi="Times New Roman" w:cs="Times New Roman"/>
        </w:rPr>
      </w:pPr>
      <w:r>
        <w:rPr>
          <w:b/>
          <w:color w:val="000000"/>
        </w:rPr>
        <w:t>Grant Period:  </w:t>
      </w:r>
      <w:r>
        <w:rPr>
          <w:color w:val="000000"/>
        </w:rPr>
        <w:t>May 1, 2021 - November 30, 2021</w:t>
      </w:r>
    </w:p>
    <w:p w14:paraId="2E83A02C" w14:textId="77777777" w:rsidR="00C32013" w:rsidRDefault="00C32013">
      <w:pPr>
        <w:spacing w:line="240" w:lineRule="auto"/>
        <w:rPr>
          <w:rFonts w:ascii="Times New Roman" w:eastAsia="Times New Roman" w:hAnsi="Times New Roman" w:cs="Times New Roman"/>
        </w:rPr>
      </w:pPr>
    </w:p>
    <w:p w14:paraId="0AA47EDF" w14:textId="77777777" w:rsidR="00C32013" w:rsidRDefault="00666214">
      <w:pPr>
        <w:spacing w:line="240" w:lineRule="auto"/>
        <w:rPr>
          <w:rFonts w:ascii="Times New Roman" w:eastAsia="Times New Roman" w:hAnsi="Times New Roman" w:cs="Times New Roman"/>
        </w:rPr>
      </w:pPr>
      <w:r>
        <w:rPr>
          <w:b/>
          <w:color w:val="000000"/>
        </w:rPr>
        <w:t xml:space="preserve">Program Contact: </w:t>
      </w:r>
    </w:p>
    <w:p w14:paraId="63A3DE0B" w14:textId="77777777" w:rsidR="00C32013" w:rsidRDefault="00666214">
      <w:pPr>
        <w:spacing w:line="240" w:lineRule="auto"/>
        <w:rPr>
          <w:rFonts w:ascii="Times New Roman" w:eastAsia="Times New Roman" w:hAnsi="Times New Roman" w:cs="Times New Roman"/>
        </w:rPr>
      </w:pPr>
      <w:r>
        <w:rPr>
          <w:color w:val="000000"/>
        </w:rPr>
        <w:t xml:space="preserve">Amy Breslin </w:t>
      </w:r>
      <w:r>
        <w:rPr>
          <w:color w:val="000000"/>
        </w:rPr>
        <w:tab/>
      </w:r>
      <w:r>
        <w:rPr>
          <w:color w:val="000000"/>
        </w:rPr>
        <w:tab/>
      </w:r>
      <w:r>
        <w:rPr>
          <w:color w:val="000000"/>
        </w:rPr>
        <w:tab/>
      </w:r>
      <w:r>
        <w:rPr>
          <w:color w:val="000000"/>
        </w:rPr>
        <w:tab/>
      </w:r>
      <w:r>
        <w:rPr>
          <w:color w:val="000000"/>
        </w:rPr>
        <w:tab/>
      </w:r>
      <w:r>
        <w:rPr>
          <w:color w:val="000000"/>
        </w:rPr>
        <w:tab/>
      </w:r>
      <w:r>
        <w:t>Angela Thornton</w:t>
      </w:r>
    </w:p>
    <w:p w14:paraId="208A2C35" w14:textId="77777777" w:rsidR="00C32013" w:rsidRDefault="00666214">
      <w:pPr>
        <w:spacing w:line="240" w:lineRule="auto"/>
        <w:rPr>
          <w:rFonts w:ascii="Times New Roman" w:eastAsia="Times New Roman" w:hAnsi="Times New Roman" w:cs="Times New Roman"/>
        </w:rPr>
      </w:pPr>
      <w:r>
        <w:rPr>
          <w:color w:val="000000"/>
        </w:rPr>
        <w:t>APALA Co-Chair</w:t>
      </w:r>
      <w:r>
        <w:rPr>
          <w:color w:val="000000"/>
        </w:rPr>
        <w:tab/>
      </w:r>
      <w:r>
        <w:rPr>
          <w:color w:val="000000"/>
        </w:rPr>
        <w:tab/>
      </w:r>
      <w:r>
        <w:rPr>
          <w:color w:val="000000"/>
        </w:rPr>
        <w:tab/>
      </w:r>
      <w:r>
        <w:rPr>
          <w:color w:val="000000"/>
        </w:rPr>
        <w:tab/>
      </w:r>
      <w:r>
        <w:rPr>
          <w:color w:val="000000"/>
        </w:rPr>
        <w:tab/>
        <w:t>AILA Co-Chair</w:t>
      </w:r>
    </w:p>
    <w:p w14:paraId="6FCEA96B" w14:textId="77777777" w:rsidR="00C32013" w:rsidRDefault="00666214">
      <w:pPr>
        <w:spacing w:line="240" w:lineRule="auto"/>
        <w:rPr>
          <w:rFonts w:ascii="Times New Roman" w:eastAsia="Times New Roman" w:hAnsi="Times New Roman" w:cs="Times New Roman"/>
        </w:rPr>
      </w:pPr>
      <w:hyperlink r:id="rId8">
        <w:r>
          <w:rPr>
            <w:color w:val="1155CC"/>
            <w:u w:val="single"/>
          </w:rPr>
          <w:t>familylit@apalaweb.org</w:t>
        </w:r>
      </w:hyperlink>
      <w:r>
        <w:rPr>
          <w:color w:val="000000"/>
          <w:u w:val="single"/>
        </w:rPr>
        <w:t> </w:t>
      </w:r>
      <w:r>
        <w:rPr>
          <w:color w:val="000000"/>
        </w:rPr>
        <w:tab/>
      </w:r>
      <w:r>
        <w:rPr>
          <w:color w:val="000000"/>
        </w:rPr>
        <w:tab/>
      </w:r>
      <w:r>
        <w:rPr>
          <w:color w:val="000000"/>
        </w:rPr>
        <w:tab/>
      </w:r>
      <w:r>
        <w:rPr>
          <w:color w:val="000000"/>
        </w:rPr>
        <w:tab/>
      </w:r>
      <w:hyperlink r:id="rId9">
        <w:r>
          <w:rPr>
            <w:color w:val="1155CC"/>
            <w:u w:val="single"/>
          </w:rPr>
          <w:t>AILA.TalkStory@gmail.com</w:t>
        </w:r>
      </w:hyperlink>
    </w:p>
    <w:p w14:paraId="6646689A" w14:textId="77777777" w:rsidR="00C32013" w:rsidRDefault="00C32013">
      <w:pPr>
        <w:spacing w:line="240" w:lineRule="auto"/>
        <w:rPr>
          <w:b/>
          <w:color w:val="000000"/>
          <w:u w:val="single"/>
        </w:rPr>
      </w:pPr>
    </w:p>
    <w:p w14:paraId="3627CA2A" w14:textId="77777777" w:rsidR="00C32013" w:rsidRDefault="00C32013">
      <w:pPr>
        <w:spacing w:line="240" w:lineRule="auto"/>
        <w:rPr>
          <w:b/>
          <w:color w:val="000000"/>
          <w:u w:val="single"/>
        </w:rPr>
      </w:pPr>
    </w:p>
    <w:p w14:paraId="2F838E84" w14:textId="77777777" w:rsidR="00C32013" w:rsidRDefault="00C32013">
      <w:pPr>
        <w:spacing w:line="240" w:lineRule="auto"/>
        <w:rPr>
          <w:b/>
          <w:color w:val="000000"/>
          <w:u w:val="single"/>
        </w:rPr>
      </w:pPr>
    </w:p>
    <w:p w14:paraId="64FF2EF3" w14:textId="77777777" w:rsidR="00C32013" w:rsidRDefault="00C32013">
      <w:pPr>
        <w:spacing w:line="240" w:lineRule="auto"/>
        <w:rPr>
          <w:b/>
          <w:color w:val="000000"/>
          <w:u w:val="single"/>
        </w:rPr>
      </w:pPr>
    </w:p>
    <w:p w14:paraId="2CB907AE" w14:textId="77777777" w:rsidR="00C32013" w:rsidRDefault="00C32013">
      <w:pPr>
        <w:spacing w:line="240" w:lineRule="auto"/>
        <w:rPr>
          <w:b/>
          <w:color w:val="000000"/>
          <w:u w:val="single"/>
        </w:rPr>
      </w:pPr>
    </w:p>
    <w:p w14:paraId="51686B29" w14:textId="77777777" w:rsidR="00C32013" w:rsidRDefault="00C32013">
      <w:pPr>
        <w:spacing w:line="240" w:lineRule="auto"/>
        <w:rPr>
          <w:b/>
          <w:color w:val="000000"/>
          <w:u w:val="single"/>
        </w:rPr>
      </w:pPr>
    </w:p>
    <w:p w14:paraId="2DE3F2A4" w14:textId="77777777" w:rsidR="00C32013" w:rsidRDefault="00C32013">
      <w:pPr>
        <w:spacing w:line="240" w:lineRule="auto"/>
        <w:rPr>
          <w:b/>
          <w:color w:val="000000"/>
          <w:u w:val="single"/>
        </w:rPr>
      </w:pPr>
    </w:p>
    <w:p w14:paraId="1CE042E4" w14:textId="77777777" w:rsidR="00C32013" w:rsidRDefault="00C32013">
      <w:pPr>
        <w:spacing w:line="240" w:lineRule="auto"/>
        <w:rPr>
          <w:b/>
          <w:color w:val="000000"/>
          <w:u w:val="single"/>
        </w:rPr>
      </w:pPr>
    </w:p>
    <w:p w14:paraId="6272D8FA" w14:textId="77777777" w:rsidR="00C32013" w:rsidRDefault="00C32013">
      <w:pPr>
        <w:spacing w:line="240" w:lineRule="auto"/>
        <w:rPr>
          <w:b/>
          <w:color w:val="000000"/>
          <w:u w:val="single"/>
        </w:rPr>
      </w:pPr>
    </w:p>
    <w:p w14:paraId="6AFAD8D7" w14:textId="77777777" w:rsidR="00C32013" w:rsidRDefault="00666214">
      <w:pPr>
        <w:spacing w:line="240" w:lineRule="auto"/>
        <w:rPr>
          <w:rFonts w:ascii="Times New Roman" w:eastAsia="Times New Roman" w:hAnsi="Times New Roman" w:cs="Times New Roman"/>
        </w:rPr>
      </w:pPr>
      <w:r>
        <w:rPr>
          <w:b/>
          <w:color w:val="000000"/>
          <w:u w:val="single"/>
        </w:rPr>
        <w:t>Eligibility</w:t>
      </w:r>
    </w:p>
    <w:p w14:paraId="345DB122" w14:textId="77777777" w:rsidR="00C32013" w:rsidRDefault="00666214">
      <w:pPr>
        <w:spacing w:line="240" w:lineRule="auto"/>
        <w:rPr>
          <w:rFonts w:ascii="Times New Roman" w:eastAsia="Times New Roman" w:hAnsi="Times New Roman" w:cs="Times New Roman"/>
        </w:rPr>
      </w:pPr>
      <w:r>
        <w:rPr>
          <w:color w:val="1A1A1A"/>
          <w:highlight w:val="white"/>
        </w:rPr>
        <w:t xml:space="preserve">Libraries and community organizations that serve APA and/or AIAN children and their families are eligible to apply. We encourage libraries and community organizations to work together on a </w:t>
      </w:r>
      <w:r>
        <w:rPr>
          <w:b/>
          <w:i/>
          <w:color w:val="1A1A1A"/>
          <w:highlight w:val="white"/>
        </w:rPr>
        <w:t>Talk Story</w:t>
      </w:r>
      <w:r>
        <w:rPr>
          <w:color w:val="1A1A1A"/>
          <w:highlight w:val="white"/>
        </w:rPr>
        <w:t xml:space="preserve"> program. With the exception of cross-border tribal organ</w:t>
      </w:r>
      <w:r>
        <w:rPr>
          <w:color w:val="1A1A1A"/>
          <w:highlight w:val="white"/>
        </w:rPr>
        <w:t>izations, all organizations must be based in the United States or U.S. territories.</w:t>
      </w:r>
    </w:p>
    <w:p w14:paraId="0961371A" w14:textId="77777777" w:rsidR="00C32013" w:rsidRDefault="00C32013">
      <w:pPr>
        <w:spacing w:line="240" w:lineRule="auto"/>
        <w:rPr>
          <w:rFonts w:ascii="Times New Roman" w:eastAsia="Times New Roman" w:hAnsi="Times New Roman" w:cs="Times New Roman"/>
        </w:rPr>
      </w:pPr>
    </w:p>
    <w:p w14:paraId="718B9A70" w14:textId="77777777" w:rsidR="00C32013" w:rsidRDefault="00666214">
      <w:pPr>
        <w:spacing w:line="240" w:lineRule="auto"/>
        <w:rPr>
          <w:rFonts w:ascii="Times New Roman" w:eastAsia="Times New Roman" w:hAnsi="Times New Roman" w:cs="Times New Roman"/>
        </w:rPr>
      </w:pPr>
      <w:r>
        <w:rPr>
          <w:b/>
          <w:color w:val="000000"/>
        </w:rPr>
        <w:t xml:space="preserve">Organizations who have previously been awarded </w:t>
      </w:r>
      <w:r>
        <w:rPr>
          <w:b/>
          <w:i/>
          <w:color w:val="000000"/>
        </w:rPr>
        <w:t xml:space="preserve">two </w:t>
      </w:r>
      <w:r>
        <w:rPr>
          <w:b/>
          <w:color w:val="000000"/>
        </w:rPr>
        <w:t>Talk Story grants are ineligible for additional awards.  </w:t>
      </w:r>
    </w:p>
    <w:p w14:paraId="13B0AB28" w14:textId="77777777" w:rsidR="00C32013" w:rsidRDefault="00C32013">
      <w:pPr>
        <w:spacing w:line="240" w:lineRule="auto"/>
        <w:rPr>
          <w:rFonts w:ascii="Times New Roman" w:eastAsia="Times New Roman" w:hAnsi="Times New Roman" w:cs="Times New Roman"/>
        </w:rPr>
      </w:pPr>
    </w:p>
    <w:p w14:paraId="7BA2E9BB" w14:textId="77777777" w:rsidR="00C32013" w:rsidRDefault="00666214">
      <w:pPr>
        <w:spacing w:line="240" w:lineRule="auto"/>
        <w:rPr>
          <w:rFonts w:ascii="Times New Roman" w:eastAsia="Times New Roman" w:hAnsi="Times New Roman" w:cs="Times New Roman"/>
        </w:rPr>
      </w:pPr>
      <w:r>
        <w:rPr>
          <w:b/>
          <w:color w:val="000000"/>
          <w:u w:val="single"/>
        </w:rPr>
        <w:t>Application</w:t>
      </w:r>
    </w:p>
    <w:p w14:paraId="33EDA0B9" w14:textId="77777777" w:rsidR="00C32013" w:rsidRDefault="00666214">
      <w:pPr>
        <w:spacing w:line="240" w:lineRule="auto"/>
        <w:rPr>
          <w:rFonts w:ascii="Times New Roman" w:eastAsia="Times New Roman" w:hAnsi="Times New Roman" w:cs="Times New Roman"/>
        </w:rPr>
      </w:pPr>
      <w:r>
        <w:rPr>
          <w:color w:val="000000"/>
        </w:rPr>
        <w:t>Please submit a complete and detailed application</w:t>
      </w:r>
      <w:r>
        <w:rPr>
          <w:color w:val="000000"/>
        </w:rPr>
        <w:t xml:space="preserve"> including a Statement of Need, Narrative, and Proposed Budget. Please describe the program (in-person </w:t>
      </w:r>
      <w:r>
        <w:rPr>
          <w:i/>
          <w:color w:val="000000"/>
        </w:rPr>
        <w:t>or</w:t>
      </w:r>
      <w:r>
        <w:rPr>
          <w:color w:val="000000"/>
        </w:rPr>
        <w:t xml:space="preserve"> virtual)</w:t>
      </w:r>
      <w:r>
        <w:rPr>
          <w:color w:val="333333"/>
        </w:rPr>
        <w:t xml:space="preserve"> </w:t>
      </w:r>
      <w:r>
        <w:rPr>
          <w:color w:val="000000"/>
        </w:rPr>
        <w:t>your library or community organization would do with the award and what types of programs highlighting APA or AIAN cultures you are intereste</w:t>
      </w:r>
      <w:r>
        <w:rPr>
          <w:color w:val="000000"/>
        </w:rPr>
        <w:t xml:space="preserve">d in planning for your community. </w:t>
      </w:r>
    </w:p>
    <w:p w14:paraId="3E3BA15D" w14:textId="77777777" w:rsidR="00C32013" w:rsidRDefault="00C32013">
      <w:pPr>
        <w:spacing w:line="240" w:lineRule="auto"/>
        <w:rPr>
          <w:rFonts w:ascii="Times New Roman" w:eastAsia="Times New Roman" w:hAnsi="Times New Roman" w:cs="Times New Roman"/>
        </w:rPr>
      </w:pPr>
    </w:p>
    <w:p w14:paraId="10AA438E" w14:textId="77777777" w:rsidR="00C32013" w:rsidRDefault="00666214">
      <w:pPr>
        <w:spacing w:line="240" w:lineRule="auto"/>
        <w:rPr>
          <w:rFonts w:ascii="Times New Roman" w:eastAsia="Times New Roman" w:hAnsi="Times New Roman" w:cs="Times New Roman"/>
        </w:rPr>
      </w:pPr>
      <w:r>
        <w:rPr>
          <w:color w:val="000000"/>
        </w:rPr>
        <w:t xml:space="preserve">You may apply for either an APALA grant OR an AILA grant. </w:t>
      </w:r>
      <w:r>
        <w:rPr>
          <w:b/>
          <w:color w:val="000000"/>
        </w:rPr>
        <w:t>You may NOT apply to both organizations.</w:t>
      </w:r>
    </w:p>
    <w:p w14:paraId="6EEE5F19" w14:textId="77777777" w:rsidR="00C32013" w:rsidRDefault="00C32013">
      <w:pPr>
        <w:spacing w:line="240" w:lineRule="auto"/>
        <w:rPr>
          <w:rFonts w:ascii="Times New Roman" w:eastAsia="Times New Roman" w:hAnsi="Times New Roman" w:cs="Times New Roman"/>
        </w:rPr>
      </w:pPr>
    </w:p>
    <w:p w14:paraId="49C32AFB" w14:textId="77777777" w:rsidR="00C32013" w:rsidRDefault="00666214">
      <w:pPr>
        <w:spacing w:line="240" w:lineRule="auto"/>
        <w:rPr>
          <w:rFonts w:ascii="Times New Roman" w:eastAsia="Times New Roman" w:hAnsi="Times New Roman" w:cs="Times New Roman"/>
        </w:rPr>
      </w:pPr>
      <w:r>
        <w:rPr>
          <w:b/>
          <w:color w:val="000000"/>
          <w:u w:val="single"/>
        </w:rPr>
        <w:t>Deadline</w:t>
      </w:r>
    </w:p>
    <w:p w14:paraId="5F54C469" w14:textId="77777777" w:rsidR="00C32013" w:rsidRDefault="00666214">
      <w:pPr>
        <w:spacing w:line="240" w:lineRule="auto"/>
        <w:rPr>
          <w:rFonts w:ascii="Times New Roman" w:eastAsia="Times New Roman" w:hAnsi="Times New Roman" w:cs="Times New Roman"/>
        </w:rPr>
      </w:pPr>
      <w:r>
        <w:rPr>
          <w:color w:val="000000"/>
        </w:rPr>
        <w:t>Applications must be received by Thursday, April 1, 2021.</w:t>
      </w:r>
    </w:p>
    <w:p w14:paraId="51FFD931" w14:textId="77777777" w:rsidR="00C32013" w:rsidRDefault="00666214">
      <w:pPr>
        <w:spacing w:line="240" w:lineRule="auto"/>
        <w:rPr>
          <w:rFonts w:ascii="Times New Roman" w:eastAsia="Times New Roman" w:hAnsi="Times New Roman" w:cs="Times New Roman"/>
        </w:rPr>
      </w:pPr>
      <w:r>
        <w:rPr>
          <w:color w:val="000000"/>
        </w:rPr>
        <w:t>Awards will be announced by Saturday, May 1, 2021.</w:t>
      </w:r>
    </w:p>
    <w:p w14:paraId="5F3C1FF7" w14:textId="77777777" w:rsidR="00C32013" w:rsidRDefault="00C32013">
      <w:pPr>
        <w:spacing w:line="240" w:lineRule="auto"/>
        <w:rPr>
          <w:rFonts w:ascii="Times New Roman" w:eastAsia="Times New Roman" w:hAnsi="Times New Roman" w:cs="Times New Roman"/>
        </w:rPr>
      </w:pPr>
    </w:p>
    <w:p w14:paraId="20A3278A" w14:textId="77777777" w:rsidR="00C32013" w:rsidRDefault="00666214">
      <w:pPr>
        <w:spacing w:line="240" w:lineRule="auto"/>
        <w:rPr>
          <w:rFonts w:ascii="Times New Roman" w:eastAsia="Times New Roman" w:hAnsi="Times New Roman" w:cs="Times New Roman"/>
        </w:rPr>
      </w:pPr>
      <w:r>
        <w:rPr>
          <w:color w:val="000000"/>
        </w:rPr>
        <w:t>R</w:t>
      </w:r>
      <w:r>
        <w:rPr>
          <w:color w:val="000000"/>
        </w:rPr>
        <w:t xml:space="preserve">eturn applications for Asian Pacific American themed programs to the APALA Talk Story Chair: </w:t>
      </w:r>
    </w:p>
    <w:p w14:paraId="2E30A6AF" w14:textId="77777777" w:rsidR="00C32013" w:rsidRDefault="00666214">
      <w:pPr>
        <w:spacing w:line="240" w:lineRule="auto"/>
        <w:ind w:firstLine="720"/>
        <w:rPr>
          <w:rFonts w:ascii="Times New Roman" w:eastAsia="Times New Roman" w:hAnsi="Times New Roman" w:cs="Times New Roman"/>
        </w:rPr>
      </w:pPr>
      <w:r>
        <w:rPr>
          <w:color w:val="000000"/>
        </w:rPr>
        <w:t xml:space="preserve">via Email at </w:t>
      </w:r>
      <w:r>
        <w:rPr>
          <w:color w:val="000000"/>
          <w:u w:val="single"/>
        </w:rPr>
        <w:t>familylit@apalaweb.org</w:t>
      </w:r>
    </w:p>
    <w:p w14:paraId="1B776157" w14:textId="77777777" w:rsidR="00C32013" w:rsidRDefault="00666214">
      <w:pPr>
        <w:spacing w:line="240" w:lineRule="auto"/>
        <w:ind w:firstLine="720"/>
        <w:rPr>
          <w:rFonts w:ascii="Times New Roman" w:eastAsia="Times New Roman" w:hAnsi="Times New Roman" w:cs="Times New Roman"/>
        </w:rPr>
      </w:pPr>
      <w:r>
        <w:rPr>
          <w:color w:val="000000"/>
        </w:rPr>
        <w:t>or USPS at:</w:t>
      </w:r>
    </w:p>
    <w:p w14:paraId="4DDE114F" w14:textId="77777777" w:rsidR="00C32013" w:rsidRDefault="00666214">
      <w:pPr>
        <w:spacing w:line="240" w:lineRule="auto"/>
        <w:ind w:left="720" w:firstLine="720"/>
        <w:rPr>
          <w:rFonts w:ascii="Times New Roman" w:eastAsia="Times New Roman" w:hAnsi="Times New Roman" w:cs="Times New Roman"/>
        </w:rPr>
      </w:pPr>
      <w:r>
        <w:rPr>
          <w:color w:val="000000"/>
        </w:rPr>
        <w:t>ATTN: Amy Breslin</w:t>
      </w:r>
    </w:p>
    <w:p w14:paraId="5B4AE135" w14:textId="77777777" w:rsidR="00C32013" w:rsidRDefault="00666214">
      <w:pPr>
        <w:spacing w:line="240" w:lineRule="auto"/>
        <w:ind w:left="720" w:firstLine="720"/>
        <w:rPr>
          <w:rFonts w:ascii="Times New Roman" w:eastAsia="Times New Roman" w:hAnsi="Times New Roman" w:cs="Times New Roman"/>
        </w:rPr>
      </w:pPr>
      <w:r>
        <w:rPr>
          <w:color w:val="000000"/>
        </w:rPr>
        <w:t>Cuyahoga County Public Library</w:t>
      </w:r>
    </w:p>
    <w:p w14:paraId="62AEA277" w14:textId="77777777" w:rsidR="00C32013" w:rsidRDefault="00666214">
      <w:pPr>
        <w:spacing w:line="240" w:lineRule="auto"/>
        <w:ind w:left="720" w:firstLine="720"/>
        <w:rPr>
          <w:rFonts w:ascii="Times New Roman" w:eastAsia="Times New Roman" w:hAnsi="Times New Roman" w:cs="Times New Roman"/>
        </w:rPr>
      </w:pPr>
      <w:r>
        <w:rPr>
          <w:color w:val="000000"/>
        </w:rPr>
        <w:t>5409 Turney Rd.</w:t>
      </w:r>
    </w:p>
    <w:p w14:paraId="609BA4DE" w14:textId="77777777" w:rsidR="00C32013" w:rsidRDefault="00666214">
      <w:pPr>
        <w:spacing w:line="240" w:lineRule="auto"/>
        <w:ind w:left="720" w:firstLine="720"/>
        <w:rPr>
          <w:rFonts w:ascii="Times New Roman" w:eastAsia="Times New Roman" w:hAnsi="Times New Roman" w:cs="Times New Roman"/>
        </w:rPr>
      </w:pPr>
      <w:r>
        <w:rPr>
          <w:color w:val="000000"/>
        </w:rPr>
        <w:t>Garfield Heights, OH 44125</w:t>
      </w:r>
    </w:p>
    <w:p w14:paraId="4E10B93B" w14:textId="77777777" w:rsidR="00C32013" w:rsidRDefault="00C32013">
      <w:pPr>
        <w:spacing w:line="240" w:lineRule="auto"/>
        <w:rPr>
          <w:rFonts w:ascii="Times New Roman" w:eastAsia="Times New Roman" w:hAnsi="Times New Roman" w:cs="Times New Roman"/>
        </w:rPr>
      </w:pPr>
    </w:p>
    <w:p w14:paraId="729EEB71" w14:textId="77777777" w:rsidR="00C32013" w:rsidRDefault="00666214">
      <w:pPr>
        <w:spacing w:line="240" w:lineRule="auto"/>
        <w:rPr>
          <w:rFonts w:ascii="Times New Roman" w:eastAsia="Times New Roman" w:hAnsi="Times New Roman" w:cs="Times New Roman"/>
        </w:rPr>
      </w:pPr>
      <w:r>
        <w:rPr>
          <w:color w:val="000000"/>
        </w:rPr>
        <w:t xml:space="preserve">Return applications for American Indian/Native Alaskan themed programs to the AILA Talk Story chair: </w:t>
      </w:r>
    </w:p>
    <w:p w14:paraId="55BB342D" w14:textId="77777777" w:rsidR="00C32013" w:rsidRDefault="00666214">
      <w:pPr>
        <w:spacing w:line="240" w:lineRule="auto"/>
        <w:ind w:left="720"/>
        <w:rPr>
          <w:rFonts w:ascii="Times New Roman" w:eastAsia="Times New Roman" w:hAnsi="Times New Roman" w:cs="Times New Roman"/>
        </w:rPr>
      </w:pPr>
      <w:r>
        <w:rPr>
          <w:color w:val="000000"/>
        </w:rPr>
        <w:t xml:space="preserve">via Email at </w:t>
      </w:r>
      <w:r>
        <w:rPr>
          <w:u w:val="single"/>
        </w:rPr>
        <w:t>talkstoryaila@gmail.com</w:t>
      </w:r>
    </w:p>
    <w:p w14:paraId="09CD925E" w14:textId="77777777" w:rsidR="00C32013" w:rsidRDefault="00666214">
      <w:pPr>
        <w:spacing w:line="240" w:lineRule="auto"/>
        <w:ind w:left="720"/>
        <w:rPr>
          <w:rFonts w:ascii="Times New Roman" w:eastAsia="Times New Roman" w:hAnsi="Times New Roman" w:cs="Times New Roman"/>
        </w:rPr>
      </w:pPr>
      <w:bookmarkStart w:id="1" w:name="_heading=h.gjdgxs" w:colFirst="0" w:colLast="0"/>
      <w:bookmarkEnd w:id="1"/>
      <w:r>
        <w:rPr>
          <w:color w:val="000000"/>
        </w:rPr>
        <w:t>or USPS at:</w:t>
      </w:r>
    </w:p>
    <w:p w14:paraId="2E74E8D5" w14:textId="77777777" w:rsidR="00C32013" w:rsidRDefault="00666214">
      <w:pPr>
        <w:spacing w:line="240" w:lineRule="auto"/>
        <w:ind w:left="1440"/>
      </w:pPr>
      <w:r>
        <w:t>Angela Thornton</w:t>
      </w:r>
    </w:p>
    <w:p w14:paraId="5614EE32" w14:textId="77777777" w:rsidR="00C32013" w:rsidRDefault="00666214">
      <w:pPr>
        <w:spacing w:line="240" w:lineRule="auto"/>
        <w:ind w:left="1440"/>
      </w:pPr>
      <w:r>
        <w:t>124 W Chandler Street</w:t>
      </w:r>
    </w:p>
    <w:p w14:paraId="7C02E48E" w14:textId="77777777" w:rsidR="00C32013" w:rsidRDefault="00666214">
      <w:pPr>
        <w:spacing w:line="240" w:lineRule="auto"/>
        <w:ind w:left="1440"/>
      </w:pPr>
      <w:r>
        <w:t>Carrollton, GA  30112</w:t>
      </w:r>
    </w:p>
    <w:p w14:paraId="1607071C" w14:textId="77777777" w:rsidR="00C32013" w:rsidRDefault="00C32013">
      <w:pPr>
        <w:spacing w:line="240" w:lineRule="auto"/>
        <w:rPr>
          <w:rFonts w:ascii="Times New Roman" w:eastAsia="Times New Roman" w:hAnsi="Times New Roman" w:cs="Times New Roman"/>
        </w:rPr>
      </w:pPr>
    </w:p>
    <w:p w14:paraId="26A889D3" w14:textId="77777777" w:rsidR="00C32013" w:rsidRDefault="00666214">
      <w:pPr>
        <w:spacing w:line="240" w:lineRule="auto"/>
        <w:rPr>
          <w:rFonts w:ascii="Times New Roman" w:eastAsia="Times New Roman" w:hAnsi="Times New Roman" w:cs="Times New Roman"/>
        </w:rPr>
      </w:pPr>
      <w:r>
        <w:rPr>
          <w:b/>
          <w:color w:val="000000"/>
          <w:u w:val="single"/>
        </w:rPr>
        <w:t>Award Amount</w:t>
      </w:r>
    </w:p>
    <w:p w14:paraId="2ABC3686" w14:textId="77777777" w:rsidR="00C32013" w:rsidRDefault="00666214">
      <w:pPr>
        <w:spacing w:line="240" w:lineRule="auto"/>
        <w:rPr>
          <w:rFonts w:ascii="Times New Roman" w:eastAsia="Times New Roman" w:hAnsi="Times New Roman" w:cs="Times New Roman"/>
        </w:rPr>
      </w:pPr>
      <w:r>
        <w:rPr>
          <w:color w:val="000000"/>
        </w:rPr>
        <w:t xml:space="preserve">Each organization will offer 2 </w:t>
      </w:r>
      <w:r>
        <w:rPr>
          <w:color w:val="000000"/>
        </w:rPr>
        <w:t>grants:</w:t>
      </w:r>
    </w:p>
    <w:p w14:paraId="1184887A" w14:textId="77777777" w:rsidR="00C32013" w:rsidRDefault="00666214">
      <w:pPr>
        <w:spacing w:line="240" w:lineRule="auto"/>
        <w:rPr>
          <w:color w:val="000000"/>
        </w:rPr>
      </w:pPr>
      <w:r>
        <w:rPr>
          <w:color w:val="000000"/>
        </w:rPr>
        <w:t xml:space="preserve">$750 grant from APALA </w:t>
      </w:r>
    </w:p>
    <w:p w14:paraId="247462F9" w14:textId="77777777" w:rsidR="00C32013" w:rsidRDefault="00666214">
      <w:pPr>
        <w:spacing w:line="240" w:lineRule="auto"/>
        <w:rPr>
          <w:color w:val="000000"/>
        </w:rPr>
      </w:pPr>
      <w:r>
        <w:rPr>
          <w:color w:val="000000"/>
        </w:rPr>
        <w:t xml:space="preserve">OR </w:t>
      </w:r>
    </w:p>
    <w:p w14:paraId="2005BC35" w14:textId="77777777" w:rsidR="00C32013" w:rsidRDefault="00666214">
      <w:pPr>
        <w:spacing w:line="240" w:lineRule="auto"/>
        <w:rPr>
          <w:rFonts w:ascii="Times New Roman" w:eastAsia="Times New Roman" w:hAnsi="Times New Roman" w:cs="Times New Roman"/>
        </w:rPr>
      </w:pPr>
      <w:r>
        <w:rPr>
          <w:color w:val="000000"/>
        </w:rPr>
        <w:t>$750 grant from AILA</w:t>
      </w:r>
    </w:p>
    <w:p w14:paraId="1711F740" w14:textId="77777777" w:rsidR="00C32013" w:rsidRDefault="00C32013">
      <w:pPr>
        <w:spacing w:line="240" w:lineRule="auto"/>
        <w:rPr>
          <w:rFonts w:ascii="Times New Roman" w:eastAsia="Times New Roman" w:hAnsi="Times New Roman" w:cs="Times New Roman"/>
        </w:rPr>
      </w:pPr>
    </w:p>
    <w:p w14:paraId="27471C5B" w14:textId="77777777" w:rsidR="00C32013" w:rsidRDefault="00666214">
      <w:pPr>
        <w:spacing w:line="240" w:lineRule="auto"/>
        <w:rPr>
          <w:rFonts w:ascii="Times New Roman" w:eastAsia="Times New Roman" w:hAnsi="Times New Roman" w:cs="Times New Roman"/>
        </w:rPr>
      </w:pPr>
      <w:r>
        <w:rPr>
          <w:b/>
          <w:color w:val="000000"/>
          <w:u w:val="single"/>
        </w:rPr>
        <w:t>Selection Criteria</w:t>
      </w:r>
    </w:p>
    <w:p w14:paraId="6E179B2F" w14:textId="77777777" w:rsidR="00C32013" w:rsidRDefault="00666214">
      <w:pPr>
        <w:spacing w:line="240" w:lineRule="auto"/>
        <w:rPr>
          <w:rFonts w:ascii="Times New Roman" w:eastAsia="Times New Roman" w:hAnsi="Times New Roman" w:cs="Times New Roman"/>
        </w:rPr>
      </w:pPr>
      <w:r>
        <w:rPr>
          <w:color w:val="000000"/>
        </w:rPr>
        <w:t xml:space="preserve">Awardees will be selected from amongst completed applications. Selection is based upon creativity and originality of the implementation of the </w:t>
      </w:r>
      <w:r>
        <w:rPr>
          <w:b/>
          <w:i/>
          <w:color w:val="000000"/>
        </w:rPr>
        <w:t>Talk Story</w:t>
      </w:r>
      <w:r>
        <w:rPr>
          <w:color w:val="000000"/>
        </w:rPr>
        <w:t xml:space="preserve"> program, accuracy in portr</w:t>
      </w:r>
      <w:r>
        <w:rPr>
          <w:color w:val="000000"/>
        </w:rPr>
        <w:t xml:space="preserve">ayal of APA/AIAN cultures, and financial need. Selection will also be based upon involvement of the </w:t>
      </w:r>
      <w:r>
        <w:rPr>
          <w:color w:val="000000"/>
        </w:rPr>
        <w:lastRenderedPageBreak/>
        <w:t xml:space="preserve">library, community, and community organizations as participants, leaders, and promoters of the proposed </w:t>
      </w:r>
      <w:r>
        <w:rPr>
          <w:b/>
          <w:i/>
          <w:color w:val="000000"/>
        </w:rPr>
        <w:t>Talk Story</w:t>
      </w:r>
      <w:r>
        <w:rPr>
          <w:color w:val="000000"/>
        </w:rPr>
        <w:t xml:space="preserve"> program. </w:t>
      </w:r>
    </w:p>
    <w:p w14:paraId="1AA948E5" w14:textId="77777777" w:rsidR="00C32013" w:rsidRDefault="00C32013">
      <w:pPr>
        <w:spacing w:line="240" w:lineRule="auto"/>
        <w:rPr>
          <w:rFonts w:ascii="Times New Roman" w:eastAsia="Times New Roman" w:hAnsi="Times New Roman" w:cs="Times New Roman"/>
        </w:rPr>
      </w:pPr>
    </w:p>
    <w:p w14:paraId="6B5E458B" w14:textId="77777777" w:rsidR="00C32013" w:rsidRDefault="00666214">
      <w:pPr>
        <w:spacing w:line="240" w:lineRule="auto"/>
        <w:rPr>
          <w:rFonts w:ascii="Times New Roman" w:eastAsia="Times New Roman" w:hAnsi="Times New Roman" w:cs="Times New Roman"/>
        </w:rPr>
      </w:pPr>
      <w:r>
        <w:rPr>
          <w:b/>
          <w:color w:val="000000"/>
          <w:u w:val="single"/>
        </w:rPr>
        <w:t>Use of Funds</w:t>
      </w:r>
    </w:p>
    <w:p w14:paraId="1A9EC2DC" w14:textId="77777777" w:rsidR="00C32013" w:rsidRDefault="00666214">
      <w:pPr>
        <w:spacing w:line="240" w:lineRule="auto"/>
        <w:rPr>
          <w:rFonts w:ascii="Times New Roman" w:eastAsia="Times New Roman" w:hAnsi="Times New Roman" w:cs="Times New Roman"/>
        </w:rPr>
      </w:pPr>
      <w:r>
        <w:rPr>
          <w:b/>
          <w:color w:val="000000"/>
        </w:rPr>
        <w:t>Funds must be use</w:t>
      </w:r>
      <w:r>
        <w:rPr>
          <w:b/>
          <w:color w:val="000000"/>
        </w:rPr>
        <w:t>d by November 30, 2021</w:t>
      </w:r>
      <w:r>
        <w:rPr>
          <w:color w:val="000000"/>
        </w:rPr>
        <w:t xml:space="preserve">. </w:t>
      </w:r>
    </w:p>
    <w:p w14:paraId="57A631FC" w14:textId="77777777" w:rsidR="00C32013" w:rsidRDefault="00666214">
      <w:pPr>
        <w:spacing w:line="240" w:lineRule="auto"/>
      </w:pPr>
      <w:r>
        <w:rPr>
          <w:color w:val="000000"/>
        </w:rPr>
        <w:t xml:space="preserve">Funds may be used to purchase library materials such as books, audiovisual materials, supplies for activities/crafts, programming costs such as hiring a storyteller, etc. </w:t>
      </w:r>
    </w:p>
    <w:p w14:paraId="1DD87601" w14:textId="77777777" w:rsidR="00C32013" w:rsidRDefault="00666214">
      <w:pPr>
        <w:numPr>
          <w:ilvl w:val="0"/>
          <w:numId w:val="1"/>
        </w:numPr>
        <w:spacing w:line="240" w:lineRule="auto"/>
        <w:rPr>
          <w:color w:val="000000"/>
        </w:rPr>
      </w:pPr>
      <w:r>
        <w:rPr>
          <w:color w:val="000000"/>
        </w:rPr>
        <w:t>At least 25% of funds must be used for library materials.</w:t>
      </w:r>
    </w:p>
    <w:p w14:paraId="1433B598" w14:textId="77777777" w:rsidR="00C32013" w:rsidRDefault="00666214">
      <w:pPr>
        <w:numPr>
          <w:ilvl w:val="0"/>
          <w:numId w:val="1"/>
        </w:numPr>
        <w:spacing w:line="240" w:lineRule="auto"/>
        <w:rPr>
          <w:color w:val="000000"/>
        </w:rPr>
      </w:pPr>
      <w:r>
        <w:rPr>
          <w:color w:val="000000"/>
        </w:rPr>
        <w:t>No more than 10% of funds may be used for refreshments and decorations</w:t>
      </w:r>
    </w:p>
    <w:p w14:paraId="1ECA48A9" w14:textId="77777777" w:rsidR="00C32013" w:rsidRDefault="00666214">
      <w:pPr>
        <w:numPr>
          <w:ilvl w:val="0"/>
          <w:numId w:val="1"/>
        </w:numPr>
        <w:spacing w:line="240" w:lineRule="auto"/>
        <w:rPr>
          <w:color w:val="000000"/>
        </w:rPr>
      </w:pPr>
      <w:r>
        <w:rPr>
          <w:color w:val="000000"/>
        </w:rPr>
        <w:t>Funds must be used to support at least one Asian Pacific American or one American Indian/Alaskan Native themed program for children and their families at the institution that receives t</w:t>
      </w:r>
      <w:r>
        <w:rPr>
          <w:color w:val="000000"/>
        </w:rPr>
        <w:t xml:space="preserve">he grant. </w:t>
      </w:r>
      <w:r>
        <w:t>Funds may be used for virtual programming.</w:t>
      </w:r>
    </w:p>
    <w:p w14:paraId="515236F6" w14:textId="77777777" w:rsidR="00C32013" w:rsidRDefault="00C32013">
      <w:pPr>
        <w:spacing w:line="240" w:lineRule="auto"/>
        <w:rPr>
          <w:rFonts w:ascii="Times New Roman" w:eastAsia="Times New Roman" w:hAnsi="Times New Roman" w:cs="Times New Roman"/>
        </w:rPr>
      </w:pPr>
    </w:p>
    <w:p w14:paraId="5A1364B7" w14:textId="77777777" w:rsidR="00C32013" w:rsidRDefault="00666214">
      <w:pPr>
        <w:spacing w:line="240" w:lineRule="auto"/>
        <w:rPr>
          <w:rFonts w:ascii="Times New Roman" w:eastAsia="Times New Roman" w:hAnsi="Times New Roman" w:cs="Times New Roman"/>
        </w:rPr>
      </w:pPr>
      <w:r>
        <w:rPr>
          <w:b/>
          <w:color w:val="000000"/>
          <w:u w:val="single"/>
        </w:rPr>
        <w:t>Reporting</w:t>
      </w:r>
    </w:p>
    <w:p w14:paraId="350BA928" w14:textId="77777777" w:rsidR="00C32013" w:rsidRDefault="00666214">
      <w:pPr>
        <w:spacing w:line="240" w:lineRule="auto"/>
        <w:rPr>
          <w:rFonts w:ascii="Times New Roman" w:eastAsia="Times New Roman" w:hAnsi="Times New Roman" w:cs="Times New Roman"/>
        </w:rPr>
      </w:pPr>
      <w:r>
        <w:rPr>
          <w:b/>
          <w:color w:val="000000"/>
        </w:rPr>
        <w:t>Final Financial Report and Narrative form is due by December 31, 2021.</w:t>
      </w:r>
    </w:p>
    <w:p w14:paraId="1B6533DB" w14:textId="77777777" w:rsidR="00C32013" w:rsidRDefault="00666214">
      <w:pPr>
        <w:spacing w:line="240" w:lineRule="auto"/>
        <w:rPr>
          <w:rFonts w:ascii="Times New Roman" w:eastAsia="Times New Roman" w:hAnsi="Times New Roman" w:cs="Times New Roman"/>
        </w:rPr>
      </w:pPr>
      <w:r>
        <w:rPr>
          <w:color w:val="000000"/>
        </w:rPr>
        <w:t>Please include any promotional materials you might have used</w:t>
      </w:r>
      <w:r>
        <w:t xml:space="preserve"> and</w:t>
      </w:r>
      <w:r>
        <w:rPr>
          <w:color w:val="000000"/>
        </w:rPr>
        <w:t xml:space="preserve"> photographs taken during the event. </w:t>
      </w:r>
      <w:r>
        <w:t>Please include a</w:t>
      </w:r>
      <w:r>
        <w:rPr>
          <w:color w:val="000000"/>
        </w:rPr>
        <w:t xml:space="preserve"> </w:t>
      </w:r>
      <w:r>
        <w:t>sta</w:t>
      </w:r>
      <w:r>
        <w:t>tement or permission slip acknowledging whether</w:t>
      </w:r>
      <w:r>
        <w:rPr>
          <w:color w:val="000000"/>
        </w:rPr>
        <w:t xml:space="preserve"> we </w:t>
      </w:r>
      <w:r>
        <w:t xml:space="preserve">will be permitted to publish </w:t>
      </w:r>
      <w:r>
        <w:rPr>
          <w:color w:val="000000"/>
        </w:rPr>
        <w:t xml:space="preserve">photographs on Talk Story’s website and social media accounts. </w:t>
      </w:r>
    </w:p>
    <w:p w14:paraId="1483279C" w14:textId="77777777" w:rsidR="00C32013" w:rsidRDefault="00C32013">
      <w:pPr>
        <w:spacing w:line="240" w:lineRule="auto"/>
        <w:rPr>
          <w:rFonts w:ascii="Times New Roman" w:eastAsia="Times New Roman" w:hAnsi="Times New Roman" w:cs="Times New Roman"/>
        </w:rPr>
      </w:pPr>
    </w:p>
    <w:p w14:paraId="0693575A" w14:textId="77777777" w:rsidR="00C32013" w:rsidRDefault="00666214">
      <w:pPr>
        <w:spacing w:line="240" w:lineRule="auto"/>
        <w:rPr>
          <w:color w:val="000000"/>
        </w:rPr>
      </w:pPr>
      <w:r>
        <w:rPr>
          <w:color w:val="000000"/>
        </w:rPr>
        <w:t>Spending of funds and a brief report of the completed program must be submitted to the APALA/AILA Family Litera</w:t>
      </w:r>
      <w:r>
        <w:rPr>
          <w:color w:val="000000"/>
        </w:rPr>
        <w:t>cy Focus committee by December 31, 2021. The report is expected to reflect and describe the agreed upon program or activities and explain how grant funds were used to support said programs and activities. Report should outline how the program will continue</w:t>
      </w:r>
      <w:r>
        <w:rPr>
          <w:color w:val="000000"/>
        </w:rPr>
        <w:t xml:space="preserve"> to benefit APA and/or AIAN children and their families in the future and if the program can potentially serve as a model project for other libraries/tribal libraries/organizations.  If modifications to the programs and activities need occur, please contac</w:t>
      </w:r>
      <w:r>
        <w:rPr>
          <w:color w:val="000000"/>
        </w:rPr>
        <w:t>t your grant monitor immediately. Grant reports which do not indicate funds were spent appropriately will result in the awardee returning the financial award for a full or partial amount. Please include photos and photo releases where appropriate for use b</w:t>
      </w:r>
      <w:r>
        <w:rPr>
          <w:color w:val="000000"/>
        </w:rPr>
        <w:t>y APALA and AILA to promote the Talk Story program.</w:t>
      </w:r>
    </w:p>
    <w:p w14:paraId="5D8ADCB4" w14:textId="77777777" w:rsidR="00C32013" w:rsidRDefault="00C32013">
      <w:pPr>
        <w:spacing w:line="240" w:lineRule="auto"/>
        <w:rPr>
          <w:color w:val="000000"/>
        </w:rPr>
      </w:pPr>
    </w:p>
    <w:p w14:paraId="3341CA65" w14:textId="77777777" w:rsidR="00C32013" w:rsidRDefault="00C32013">
      <w:pPr>
        <w:spacing w:line="240" w:lineRule="auto"/>
        <w:rPr>
          <w:color w:val="000000"/>
        </w:rPr>
      </w:pPr>
    </w:p>
    <w:p w14:paraId="7DFE58D5" w14:textId="77777777" w:rsidR="00C32013" w:rsidRDefault="00C32013">
      <w:pPr>
        <w:spacing w:line="240" w:lineRule="auto"/>
        <w:rPr>
          <w:color w:val="000000"/>
        </w:rPr>
      </w:pPr>
    </w:p>
    <w:p w14:paraId="21A2E2E9" w14:textId="77777777" w:rsidR="00C32013" w:rsidRDefault="00C32013">
      <w:pPr>
        <w:spacing w:line="240" w:lineRule="auto"/>
        <w:rPr>
          <w:color w:val="000000"/>
        </w:rPr>
      </w:pPr>
    </w:p>
    <w:p w14:paraId="00E7BE1E" w14:textId="77777777" w:rsidR="00C32013" w:rsidRDefault="00C32013">
      <w:pPr>
        <w:spacing w:line="240" w:lineRule="auto"/>
        <w:rPr>
          <w:color w:val="000000"/>
        </w:rPr>
      </w:pPr>
    </w:p>
    <w:p w14:paraId="55754496" w14:textId="77777777" w:rsidR="00C32013" w:rsidRDefault="00C32013">
      <w:pPr>
        <w:spacing w:line="240" w:lineRule="auto"/>
        <w:rPr>
          <w:color w:val="000000"/>
        </w:rPr>
      </w:pPr>
    </w:p>
    <w:p w14:paraId="0ED51779" w14:textId="77777777" w:rsidR="00C32013" w:rsidRDefault="00C32013">
      <w:pPr>
        <w:spacing w:line="240" w:lineRule="auto"/>
        <w:rPr>
          <w:color w:val="000000"/>
        </w:rPr>
      </w:pPr>
    </w:p>
    <w:p w14:paraId="1FF227E5" w14:textId="77777777" w:rsidR="00C32013" w:rsidRDefault="00C32013">
      <w:pPr>
        <w:spacing w:line="240" w:lineRule="auto"/>
        <w:rPr>
          <w:color w:val="000000"/>
        </w:rPr>
      </w:pPr>
    </w:p>
    <w:p w14:paraId="27F132BE" w14:textId="77777777" w:rsidR="00C32013" w:rsidRDefault="00C32013">
      <w:pPr>
        <w:spacing w:line="240" w:lineRule="auto"/>
        <w:rPr>
          <w:color w:val="000000"/>
        </w:rPr>
      </w:pPr>
    </w:p>
    <w:p w14:paraId="6B345F7D" w14:textId="77777777" w:rsidR="00C32013" w:rsidRDefault="00C32013">
      <w:pPr>
        <w:spacing w:line="240" w:lineRule="auto"/>
        <w:rPr>
          <w:color w:val="000000"/>
        </w:rPr>
      </w:pPr>
    </w:p>
    <w:p w14:paraId="53402EA7" w14:textId="77777777" w:rsidR="00C32013" w:rsidRDefault="00C32013">
      <w:pPr>
        <w:spacing w:line="240" w:lineRule="auto"/>
        <w:rPr>
          <w:color w:val="000000"/>
        </w:rPr>
      </w:pPr>
    </w:p>
    <w:p w14:paraId="604A9A67" w14:textId="77777777" w:rsidR="00C32013" w:rsidRDefault="00C32013">
      <w:pPr>
        <w:spacing w:line="240" w:lineRule="auto"/>
        <w:rPr>
          <w:color w:val="000000"/>
        </w:rPr>
      </w:pPr>
    </w:p>
    <w:p w14:paraId="2912442D" w14:textId="77777777" w:rsidR="00C32013" w:rsidRDefault="00C32013">
      <w:pPr>
        <w:spacing w:line="240" w:lineRule="auto"/>
        <w:rPr>
          <w:color w:val="000000"/>
        </w:rPr>
      </w:pPr>
    </w:p>
    <w:p w14:paraId="3CCE3542" w14:textId="77777777" w:rsidR="00C32013" w:rsidRDefault="00C32013">
      <w:pPr>
        <w:spacing w:line="240" w:lineRule="auto"/>
        <w:rPr>
          <w:color w:val="000000"/>
        </w:rPr>
      </w:pPr>
    </w:p>
    <w:p w14:paraId="4DDE06AF" w14:textId="77777777" w:rsidR="00C32013" w:rsidRDefault="00C32013">
      <w:pPr>
        <w:spacing w:line="240" w:lineRule="auto"/>
        <w:rPr>
          <w:color w:val="000000"/>
        </w:rPr>
      </w:pPr>
    </w:p>
    <w:p w14:paraId="59B33C04" w14:textId="77777777" w:rsidR="00C32013" w:rsidRDefault="00C32013">
      <w:pPr>
        <w:spacing w:line="240" w:lineRule="auto"/>
        <w:rPr>
          <w:color w:val="000000"/>
        </w:rPr>
      </w:pPr>
    </w:p>
    <w:p w14:paraId="4C125A7E" w14:textId="77777777" w:rsidR="00C32013" w:rsidRDefault="00C32013">
      <w:pPr>
        <w:spacing w:line="240" w:lineRule="auto"/>
        <w:rPr>
          <w:color w:val="000000"/>
        </w:rPr>
      </w:pPr>
    </w:p>
    <w:p w14:paraId="772662F8" w14:textId="77777777" w:rsidR="00C32013" w:rsidRDefault="00C32013">
      <w:pPr>
        <w:spacing w:line="240" w:lineRule="auto"/>
        <w:rPr>
          <w:color w:val="000000"/>
        </w:rPr>
      </w:pPr>
    </w:p>
    <w:p w14:paraId="16AFC413" w14:textId="77777777" w:rsidR="00C32013" w:rsidRDefault="00C32013">
      <w:pPr>
        <w:spacing w:line="240" w:lineRule="auto"/>
        <w:rPr>
          <w:color w:val="000000"/>
        </w:rPr>
      </w:pPr>
    </w:p>
    <w:p w14:paraId="7001C9AB" w14:textId="77777777" w:rsidR="00C32013" w:rsidRDefault="00C32013">
      <w:pPr>
        <w:spacing w:line="240" w:lineRule="auto"/>
        <w:rPr>
          <w:color w:val="000000"/>
        </w:rPr>
      </w:pPr>
    </w:p>
    <w:p w14:paraId="0FA28AE1" w14:textId="77777777" w:rsidR="00C32013" w:rsidRDefault="00C32013">
      <w:pPr>
        <w:spacing w:line="240" w:lineRule="auto"/>
        <w:rPr>
          <w:color w:val="000000"/>
        </w:rPr>
      </w:pPr>
    </w:p>
    <w:p w14:paraId="69B680A0" w14:textId="77777777" w:rsidR="00C32013" w:rsidRDefault="00666214">
      <w:pPr>
        <w:spacing w:line="240" w:lineRule="auto"/>
        <w:jc w:val="center"/>
        <w:rPr>
          <w:rFonts w:ascii="Times New Roman" w:eastAsia="Times New Roman" w:hAnsi="Times New Roman" w:cs="Times New Roman"/>
        </w:rPr>
      </w:pPr>
      <w:r>
        <w:rPr>
          <w:b/>
          <w:noProof/>
          <w:color w:val="000000"/>
        </w:rPr>
        <w:lastRenderedPageBreak/>
        <w:drawing>
          <wp:inline distT="0" distB="0" distL="0" distR="0" wp14:anchorId="259F0FD4" wp14:editId="622EF6FE">
            <wp:extent cx="5943600" cy="1714500"/>
            <wp:effectExtent l="0" t="0" r="0" b="0"/>
            <wp:docPr id="6" name="image2.png" descr="talkstory.png"/>
            <wp:cNvGraphicFramePr/>
            <a:graphic xmlns:a="http://schemas.openxmlformats.org/drawingml/2006/main">
              <a:graphicData uri="http://schemas.openxmlformats.org/drawingml/2006/picture">
                <pic:pic xmlns:pic="http://schemas.openxmlformats.org/drawingml/2006/picture">
                  <pic:nvPicPr>
                    <pic:cNvPr id="0" name="image2.png" descr="talkstory.png"/>
                    <pic:cNvPicPr preferRelativeResize="0"/>
                  </pic:nvPicPr>
                  <pic:blipFill>
                    <a:blip r:embed="rId6"/>
                    <a:srcRect/>
                    <a:stretch>
                      <a:fillRect/>
                    </a:stretch>
                  </pic:blipFill>
                  <pic:spPr>
                    <a:xfrm>
                      <a:off x="0" y="0"/>
                      <a:ext cx="5943600" cy="1714500"/>
                    </a:xfrm>
                    <a:prstGeom prst="rect">
                      <a:avLst/>
                    </a:prstGeom>
                    <a:ln/>
                  </pic:spPr>
                </pic:pic>
              </a:graphicData>
            </a:graphic>
          </wp:inline>
        </w:drawing>
      </w:r>
      <w:r>
        <w:rPr>
          <w:color w:val="000000"/>
        </w:rPr>
        <w:t xml:space="preserve"> </w:t>
      </w:r>
    </w:p>
    <w:p w14:paraId="19715E62" w14:textId="77777777" w:rsidR="00C32013" w:rsidRDefault="00C32013">
      <w:pPr>
        <w:spacing w:line="240" w:lineRule="auto"/>
        <w:rPr>
          <w:rFonts w:ascii="Times New Roman" w:eastAsia="Times New Roman" w:hAnsi="Times New Roman" w:cs="Times New Roman"/>
        </w:rPr>
      </w:pPr>
    </w:p>
    <w:p w14:paraId="2D3E8A6D" w14:textId="77777777" w:rsidR="00C32013" w:rsidRDefault="00C32013">
      <w:pPr>
        <w:spacing w:line="240" w:lineRule="auto"/>
        <w:jc w:val="center"/>
        <w:rPr>
          <w:b/>
          <w:color w:val="000000"/>
        </w:rPr>
      </w:pPr>
    </w:p>
    <w:p w14:paraId="5351539C" w14:textId="77777777" w:rsidR="00C32013" w:rsidRDefault="00666214">
      <w:pPr>
        <w:spacing w:line="240" w:lineRule="auto"/>
        <w:jc w:val="center"/>
        <w:rPr>
          <w:rFonts w:ascii="Times New Roman" w:eastAsia="Times New Roman" w:hAnsi="Times New Roman" w:cs="Times New Roman"/>
        </w:rPr>
      </w:pPr>
      <w:r>
        <w:rPr>
          <w:b/>
          <w:color w:val="000000"/>
        </w:rPr>
        <w:t>2021 Grant Application</w:t>
      </w:r>
    </w:p>
    <w:p w14:paraId="7201639B" w14:textId="77777777" w:rsidR="00C32013" w:rsidRDefault="00C32013">
      <w:pPr>
        <w:spacing w:line="240" w:lineRule="auto"/>
        <w:rPr>
          <w:rFonts w:ascii="Times New Roman" w:eastAsia="Times New Roman" w:hAnsi="Times New Roman" w:cs="Times New Roman"/>
        </w:rPr>
      </w:pPr>
    </w:p>
    <w:p w14:paraId="3A572CA4" w14:textId="77777777" w:rsidR="00C32013" w:rsidRDefault="00666214">
      <w:pPr>
        <w:spacing w:line="240" w:lineRule="auto"/>
        <w:rPr>
          <w:rFonts w:ascii="Times New Roman" w:eastAsia="Times New Roman" w:hAnsi="Times New Roman" w:cs="Times New Roman"/>
        </w:rPr>
      </w:pPr>
      <w:r>
        <w:rPr>
          <w:b/>
          <w:color w:val="000000"/>
        </w:rPr>
        <w:t>1. Contact &amp; Institutional Information</w:t>
      </w:r>
    </w:p>
    <w:p w14:paraId="3D5868D1" w14:textId="77777777" w:rsidR="00C32013" w:rsidRDefault="00666214">
      <w:pPr>
        <w:spacing w:line="480" w:lineRule="auto"/>
        <w:rPr>
          <w:rFonts w:ascii="Times New Roman" w:eastAsia="Times New Roman" w:hAnsi="Times New Roman" w:cs="Times New Roman"/>
        </w:rPr>
      </w:pPr>
      <w:r>
        <w:rPr>
          <w:color w:val="000000"/>
        </w:rPr>
        <w:t>Name of Contact Person _______________________________________</w:t>
      </w:r>
    </w:p>
    <w:p w14:paraId="03BA0095" w14:textId="77777777" w:rsidR="00C32013" w:rsidRDefault="00666214">
      <w:pPr>
        <w:spacing w:line="480" w:lineRule="auto"/>
        <w:rPr>
          <w:rFonts w:ascii="Times New Roman" w:eastAsia="Times New Roman" w:hAnsi="Times New Roman" w:cs="Times New Roman"/>
        </w:rPr>
      </w:pPr>
      <w:r>
        <w:rPr>
          <w:color w:val="000000"/>
        </w:rPr>
        <w:t>Institution ___________________________________________________</w:t>
      </w:r>
    </w:p>
    <w:p w14:paraId="11B501C3" w14:textId="77777777" w:rsidR="00C32013" w:rsidRDefault="00666214">
      <w:pPr>
        <w:spacing w:line="480" w:lineRule="auto"/>
        <w:rPr>
          <w:rFonts w:ascii="Times New Roman" w:eastAsia="Times New Roman" w:hAnsi="Times New Roman" w:cs="Times New Roman"/>
        </w:rPr>
      </w:pPr>
      <w:r>
        <w:rPr>
          <w:color w:val="000000"/>
        </w:rPr>
        <w:t>Address ____________________________________________________</w:t>
      </w:r>
    </w:p>
    <w:p w14:paraId="68116111" w14:textId="77777777" w:rsidR="00C32013" w:rsidRDefault="00666214">
      <w:pPr>
        <w:spacing w:line="480" w:lineRule="auto"/>
        <w:rPr>
          <w:rFonts w:ascii="Times New Roman" w:eastAsia="Times New Roman" w:hAnsi="Times New Roman" w:cs="Times New Roman"/>
        </w:rPr>
      </w:pPr>
      <w:r>
        <w:rPr>
          <w:color w:val="000000"/>
        </w:rPr>
        <w:t>Phone _____________________________________________________</w:t>
      </w:r>
    </w:p>
    <w:p w14:paraId="7DC5B119" w14:textId="77777777" w:rsidR="00C32013" w:rsidRDefault="00666214">
      <w:pPr>
        <w:spacing w:line="480" w:lineRule="auto"/>
        <w:rPr>
          <w:rFonts w:ascii="Times New Roman" w:eastAsia="Times New Roman" w:hAnsi="Times New Roman" w:cs="Times New Roman"/>
        </w:rPr>
      </w:pPr>
      <w:r>
        <w:rPr>
          <w:color w:val="000000"/>
        </w:rPr>
        <w:t>Email ______________________________________________________</w:t>
      </w:r>
    </w:p>
    <w:p w14:paraId="242809D0" w14:textId="77777777" w:rsidR="00C32013" w:rsidRDefault="00666214">
      <w:pPr>
        <w:spacing w:line="240" w:lineRule="auto"/>
        <w:rPr>
          <w:rFonts w:ascii="Times New Roman" w:eastAsia="Times New Roman" w:hAnsi="Times New Roman" w:cs="Times New Roman"/>
        </w:rPr>
      </w:pPr>
      <w:r>
        <w:rPr>
          <w:b/>
          <w:color w:val="000000"/>
        </w:rPr>
        <w:t xml:space="preserve"> </w:t>
      </w:r>
    </w:p>
    <w:p w14:paraId="2F0D429C" w14:textId="77777777" w:rsidR="00C32013" w:rsidRDefault="00666214">
      <w:pPr>
        <w:spacing w:line="240" w:lineRule="auto"/>
        <w:rPr>
          <w:rFonts w:ascii="Times New Roman" w:eastAsia="Times New Roman" w:hAnsi="Times New Roman" w:cs="Times New Roman"/>
        </w:rPr>
      </w:pPr>
      <w:r>
        <w:rPr>
          <w:b/>
          <w:color w:val="000000"/>
        </w:rPr>
        <w:t xml:space="preserve">2. Type </w:t>
      </w:r>
      <w:r>
        <w:rPr>
          <w:b/>
          <w:color w:val="000000"/>
        </w:rPr>
        <w:t>of Library or Institution (Please check one):</w:t>
      </w:r>
    </w:p>
    <w:p w14:paraId="2AC1308B" w14:textId="77777777" w:rsidR="00C32013" w:rsidRDefault="00666214">
      <w:pPr>
        <w:spacing w:line="240" w:lineRule="auto"/>
        <w:rPr>
          <w:rFonts w:ascii="Times New Roman" w:eastAsia="Times New Roman" w:hAnsi="Times New Roman" w:cs="Times New Roman"/>
        </w:rPr>
      </w:pPr>
      <w:r>
        <w:rPr>
          <w:color w:val="000000"/>
        </w:rPr>
        <w:t>__ Public Library</w:t>
      </w:r>
    </w:p>
    <w:p w14:paraId="506FFE1E" w14:textId="77777777" w:rsidR="00C32013" w:rsidRDefault="00666214">
      <w:pPr>
        <w:spacing w:line="240" w:lineRule="auto"/>
        <w:rPr>
          <w:rFonts w:ascii="Times New Roman" w:eastAsia="Times New Roman" w:hAnsi="Times New Roman" w:cs="Times New Roman"/>
        </w:rPr>
      </w:pPr>
      <w:r>
        <w:rPr>
          <w:color w:val="000000"/>
        </w:rPr>
        <w:t>__ Academic Library</w:t>
      </w:r>
    </w:p>
    <w:p w14:paraId="73749285" w14:textId="77777777" w:rsidR="00C32013" w:rsidRDefault="00666214">
      <w:pPr>
        <w:spacing w:line="240" w:lineRule="auto"/>
        <w:rPr>
          <w:rFonts w:ascii="Times New Roman" w:eastAsia="Times New Roman" w:hAnsi="Times New Roman" w:cs="Times New Roman"/>
        </w:rPr>
      </w:pPr>
      <w:r>
        <w:rPr>
          <w:color w:val="000000"/>
        </w:rPr>
        <w:t>__ School Library</w:t>
      </w:r>
    </w:p>
    <w:p w14:paraId="5A25FF69" w14:textId="77777777" w:rsidR="00C32013" w:rsidRDefault="00666214">
      <w:pPr>
        <w:spacing w:line="240" w:lineRule="auto"/>
        <w:rPr>
          <w:rFonts w:ascii="Times New Roman" w:eastAsia="Times New Roman" w:hAnsi="Times New Roman" w:cs="Times New Roman"/>
        </w:rPr>
      </w:pPr>
      <w:r>
        <w:rPr>
          <w:color w:val="000000"/>
        </w:rPr>
        <w:t>__ Tribal Library</w:t>
      </w:r>
    </w:p>
    <w:p w14:paraId="7EC44C29" w14:textId="77777777" w:rsidR="00C32013" w:rsidRDefault="00666214">
      <w:pPr>
        <w:spacing w:line="240" w:lineRule="auto"/>
        <w:rPr>
          <w:rFonts w:ascii="Times New Roman" w:eastAsia="Times New Roman" w:hAnsi="Times New Roman" w:cs="Times New Roman"/>
        </w:rPr>
      </w:pPr>
      <w:r>
        <w:rPr>
          <w:color w:val="000000"/>
        </w:rPr>
        <w:t>__ Community Organization</w:t>
      </w:r>
    </w:p>
    <w:p w14:paraId="4BAACC1C" w14:textId="77777777" w:rsidR="00C32013" w:rsidRDefault="00666214">
      <w:pPr>
        <w:spacing w:line="240" w:lineRule="auto"/>
        <w:rPr>
          <w:rFonts w:ascii="Times New Roman" w:eastAsia="Times New Roman" w:hAnsi="Times New Roman" w:cs="Times New Roman"/>
        </w:rPr>
      </w:pPr>
      <w:r>
        <w:rPr>
          <w:b/>
          <w:color w:val="000000"/>
        </w:rPr>
        <w:t xml:space="preserve"> </w:t>
      </w:r>
    </w:p>
    <w:p w14:paraId="72653AE4" w14:textId="77777777" w:rsidR="00C32013" w:rsidRDefault="00666214">
      <w:pPr>
        <w:spacing w:line="240" w:lineRule="auto"/>
        <w:rPr>
          <w:rFonts w:ascii="Times New Roman" w:eastAsia="Times New Roman" w:hAnsi="Times New Roman" w:cs="Times New Roman"/>
        </w:rPr>
      </w:pPr>
      <w:r>
        <w:rPr>
          <w:b/>
          <w:color w:val="000000"/>
        </w:rPr>
        <w:t>3. Statement of Need</w:t>
      </w:r>
    </w:p>
    <w:p w14:paraId="30912C2C" w14:textId="77777777" w:rsidR="00C32013" w:rsidRDefault="00666214">
      <w:pPr>
        <w:spacing w:line="240" w:lineRule="auto"/>
        <w:rPr>
          <w:rFonts w:ascii="Times New Roman" w:eastAsia="Times New Roman" w:hAnsi="Times New Roman" w:cs="Times New Roman"/>
        </w:rPr>
      </w:pPr>
      <w:r>
        <w:rPr>
          <w:color w:val="000000"/>
        </w:rPr>
        <w:t>Please write a paragraph, no longer than 200 words, describing why your library or inst</w:t>
      </w:r>
      <w:r>
        <w:rPr>
          <w:color w:val="000000"/>
        </w:rPr>
        <w:t>itution has a financial need for this grant.</w:t>
      </w:r>
    </w:p>
    <w:p w14:paraId="4C586AD3" w14:textId="77777777" w:rsidR="00C32013" w:rsidRDefault="00666214">
      <w:pPr>
        <w:spacing w:line="240" w:lineRule="auto"/>
        <w:rPr>
          <w:rFonts w:ascii="Times New Roman" w:eastAsia="Times New Roman" w:hAnsi="Times New Roman" w:cs="Times New Roman"/>
        </w:rPr>
      </w:pPr>
      <w:r>
        <w:rPr>
          <w:b/>
          <w:color w:val="000000"/>
        </w:rPr>
        <w:t xml:space="preserve"> </w:t>
      </w:r>
    </w:p>
    <w:p w14:paraId="77070E7F" w14:textId="77777777" w:rsidR="00C32013" w:rsidRDefault="00666214">
      <w:pPr>
        <w:spacing w:line="240" w:lineRule="auto"/>
        <w:rPr>
          <w:rFonts w:ascii="Times New Roman" w:eastAsia="Times New Roman" w:hAnsi="Times New Roman" w:cs="Times New Roman"/>
        </w:rPr>
      </w:pPr>
      <w:r>
        <w:rPr>
          <w:b/>
          <w:color w:val="000000"/>
        </w:rPr>
        <w:t>4. Narrative</w:t>
      </w:r>
    </w:p>
    <w:p w14:paraId="64C402EA" w14:textId="77777777" w:rsidR="00C32013" w:rsidRDefault="00666214">
      <w:pPr>
        <w:spacing w:line="240" w:lineRule="auto"/>
        <w:rPr>
          <w:rFonts w:ascii="Times New Roman" w:eastAsia="Times New Roman" w:hAnsi="Times New Roman" w:cs="Times New Roman"/>
        </w:rPr>
      </w:pPr>
      <w:r>
        <w:rPr>
          <w:color w:val="000000"/>
        </w:rPr>
        <w:t>In 500-750 words, please describe your community and what need this proposal addresses. Please include a brief description of your organization, its mission and your primary clientele. Also includ</w:t>
      </w:r>
      <w:r>
        <w:rPr>
          <w:color w:val="000000"/>
        </w:rPr>
        <w:t xml:space="preserve">e how you plan to use the funds if awarded, including project start and finish dates, project goals, and how the grant will benefit the community. </w:t>
      </w:r>
      <w:r>
        <w:t>Please include an alternative plan for use of funds, in the event that your originally planned in-person prog</w:t>
      </w:r>
      <w:r>
        <w:t>ram must be cancelled due to health and safety guidelines.</w:t>
      </w:r>
    </w:p>
    <w:p w14:paraId="4EB0B0AF" w14:textId="77777777" w:rsidR="00C32013" w:rsidRDefault="00666214">
      <w:pPr>
        <w:spacing w:line="240" w:lineRule="auto"/>
        <w:rPr>
          <w:rFonts w:ascii="Times New Roman" w:eastAsia="Times New Roman" w:hAnsi="Times New Roman" w:cs="Times New Roman"/>
        </w:rPr>
      </w:pPr>
      <w:r>
        <w:rPr>
          <w:color w:val="000000"/>
        </w:rPr>
        <w:t xml:space="preserve"> </w:t>
      </w:r>
    </w:p>
    <w:p w14:paraId="6B771611" w14:textId="77777777" w:rsidR="00C32013" w:rsidRDefault="00666214">
      <w:pPr>
        <w:spacing w:line="240" w:lineRule="auto"/>
        <w:rPr>
          <w:rFonts w:ascii="Times New Roman" w:eastAsia="Times New Roman" w:hAnsi="Times New Roman" w:cs="Times New Roman"/>
        </w:rPr>
      </w:pPr>
      <w:r>
        <w:rPr>
          <w:b/>
          <w:color w:val="000000"/>
        </w:rPr>
        <w:t>5. Proposed Budget</w:t>
      </w:r>
    </w:p>
    <w:p w14:paraId="52968AFA" w14:textId="77777777" w:rsidR="00C32013" w:rsidRDefault="00666214">
      <w:pPr>
        <w:spacing w:line="240" w:lineRule="auto"/>
        <w:rPr>
          <w:rFonts w:ascii="Times New Roman" w:eastAsia="Times New Roman" w:hAnsi="Times New Roman" w:cs="Times New Roman"/>
        </w:rPr>
      </w:pPr>
      <w:r>
        <w:rPr>
          <w:color w:val="000000"/>
        </w:rPr>
        <w:t xml:space="preserve">Using the grid on the following page, please let us know your estimated proposed budget. </w:t>
      </w:r>
    </w:p>
    <w:p w14:paraId="745E7BF3" w14:textId="77777777" w:rsidR="00C32013" w:rsidRDefault="00666214">
      <w:pPr>
        <w:numPr>
          <w:ilvl w:val="0"/>
          <w:numId w:val="2"/>
        </w:numPr>
        <w:spacing w:line="240" w:lineRule="auto"/>
        <w:rPr>
          <w:color w:val="000000"/>
        </w:rPr>
      </w:pPr>
      <w:r>
        <w:rPr>
          <w:color w:val="000000"/>
        </w:rPr>
        <w:t xml:space="preserve">Collection development funds must be at least </w:t>
      </w:r>
      <w:r>
        <w:rPr>
          <w:b/>
          <w:color w:val="000000"/>
        </w:rPr>
        <w:t>25%</w:t>
      </w:r>
      <w:r>
        <w:rPr>
          <w:color w:val="000000"/>
        </w:rPr>
        <w:t xml:space="preserve"> of your budget. </w:t>
      </w:r>
    </w:p>
    <w:p w14:paraId="67C5FF07" w14:textId="77777777" w:rsidR="00C32013" w:rsidRDefault="00666214">
      <w:pPr>
        <w:numPr>
          <w:ilvl w:val="0"/>
          <w:numId w:val="2"/>
        </w:numPr>
        <w:spacing w:line="240" w:lineRule="auto"/>
        <w:rPr>
          <w:color w:val="000000"/>
        </w:rPr>
      </w:pPr>
      <w:r>
        <w:rPr>
          <w:color w:val="000000"/>
        </w:rPr>
        <w:t xml:space="preserve">Please allow no more than </w:t>
      </w:r>
      <w:r>
        <w:rPr>
          <w:b/>
          <w:color w:val="000000"/>
        </w:rPr>
        <w:t>10%</w:t>
      </w:r>
      <w:r>
        <w:rPr>
          <w:color w:val="000000"/>
        </w:rPr>
        <w:t xml:space="preserve"> of your budget to be used for refreshments.</w:t>
      </w:r>
    </w:p>
    <w:p w14:paraId="31D5A329" w14:textId="77777777" w:rsidR="00C32013" w:rsidRDefault="00666214">
      <w:pPr>
        <w:numPr>
          <w:ilvl w:val="0"/>
          <w:numId w:val="2"/>
        </w:numPr>
        <w:spacing w:line="240" w:lineRule="auto"/>
        <w:rPr>
          <w:color w:val="000000"/>
        </w:rPr>
      </w:pPr>
      <w:r>
        <w:rPr>
          <w:color w:val="000000"/>
        </w:rPr>
        <w:lastRenderedPageBreak/>
        <w:t>Please indicate any in-kind costs that will be provided by your institution or community partner.</w:t>
      </w:r>
    </w:p>
    <w:p w14:paraId="6BE119C8" w14:textId="77777777" w:rsidR="00C32013" w:rsidRDefault="00C32013">
      <w:pPr>
        <w:spacing w:line="240" w:lineRule="auto"/>
        <w:rPr>
          <w:rFonts w:ascii="Times New Roman" w:eastAsia="Times New Roman" w:hAnsi="Times New Roman" w:cs="Times New Roman"/>
        </w:rPr>
      </w:pPr>
    </w:p>
    <w:p w14:paraId="35A70F35" w14:textId="77777777" w:rsidR="00C32013" w:rsidRDefault="00666214">
      <w:pPr>
        <w:spacing w:line="240" w:lineRule="auto"/>
        <w:rPr>
          <w:rFonts w:ascii="Times New Roman" w:eastAsia="Times New Roman" w:hAnsi="Times New Roman" w:cs="Times New Roman"/>
        </w:rPr>
      </w:pPr>
      <w:r>
        <w:rPr>
          <w:b/>
          <w:color w:val="000000"/>
        </w:rPr>
        <w:t>Name of the organization that will administer the grant: ______________________</w:t>
      </w:r>
      <w:r>
        <w:rPr>
          <w:b/>
          <w:color w:val="000000"/>
        </w:rPr>
        <w:br/>
      </w:r>
      <w:r>
        <w:rPr>
          <w:b/>
          <w:color w:val="000000"/>
        </w:rPr>
        <w:br/>
      </w:r>
    </w:p>
    <w:tbl>
      <w:tblPr>
        <w:tblStyle w:val="a0"/>
        <w:tblW w:w="9340" w:type="dxa"/>
        <w:tblLayout w:type="fixed"/>
        <w:tblLook w:val="0400" w:firstRow="0" w:lastRow="0" w:firstColumn="0" w:lastColumn="0" w:noHBand="0" w:noVBand="1"/>
      </w:tblPr>
      <w:tblGrid>
        <w:gridCol w:w="4317"/>
        <w:gridCol w:w="1749"/>
        <w:gridCol w:w="2119"/>
        <w:gridCol w:w="1155"/>
      </w:tblGrid>
      <w:tr w:rsidR="00C32013" w14:paraId="1C8AE55D" w14:textId="77777777">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F4057" w14:textId="77777777" w:rsidR="00C32013" w:rsidRDefault="00666214">
            <w:pPr>
              <w:spacing w:line="240" w:lineRule="auto"/>
              <w:jc w:val="center"/>
              <w:rPr>
                <w:rFonts w:ascii="Times New Roman" w:eastAsia="Times New Roman" w:hAnsi="Times New Roman" w:cs="Times New Roman"/>
              </w:rPr>
            </w:pPr>
            <w:r>
              <w:rPr>
                <w:b/>
                <w:color w:val="000000"/>
              </w:rPr>
              <w:t>B</w:t>
            </w:r>
            <w:r>
              <w:rPr>
                <w:b/>
                <w:color w:val="000000"/>
              </w:rPr>
              <w:t>udget Categories</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42C83" w14:textId="77777777" w:rsidR="00C32013" w:rsidRDefault="00666214">
            <w:pPr>
              <w:spacing w:line="240" w:lineRule="auto"/>
              <w:jc w:val="center"/>
              <w:rPr>
                <w:rFonts w:ascii="Times New Roman" w:eastAsia="Times New Roman" w:hAnsi="Times New Roman" w:cs="Times New Roman"/>
              </w:rPr>
            </w:pPr>
            <w:r>
              <w:rPr>
                <w:b/>
                <w:color w:val="000000"/>
              </w:rPr>
              <w:t>Describe Budget</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C6E70" w14:textId="77777777" w:rsidR="00C32013" w:rsidRDefault="00666214">
            <w:pPr>
              <w:spacing w:line="240" w:lineRule="auto"/>
              <w:jc w:val="center"/>
              <w:rPr>
                <w:rFonts w:ascii="Times New Roman" w:eastAsia="Times New Roman" w:hAnsi="Times New Roman" w:cs="Times New Roman"/>
              </w:rPr>
            </w:pPr>
            <w:r>
              <w:rPr>
                <w:b/>
                <w:color w:val="000000"/>
              </w:rPr>
              <w:t>Estimated cost for each request</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59826" w14:textId="77777777" w:rsidR="00C32013" w:rsidRDefault="00666214">
            <w:pPr>
              <w:spacing w:line="240" w:lineRule="auto"/>
              <w:jc w:val="center"/>
              <w:rPr>
                <w:rFonts w:ascii="Times New Roman" w:eastAsia="Times New Roman" w:hAnsi="Times New Roman" w:cs="Times New Roman"/>
              </w:rPr>
            </w:pPr>
            <w:r>
              <w:rPr>
                <w:b/>
                <w:color w:val="000000"/>
              </w:rPr>
              <w:t>Total Costs</w:t>
            </w:r>
          </w:p>
        </w:tc>
      </w:tr>
      <w:tr w:rsidR="00C32013" w14:paraId="34C01C57" w14:textId="77777777">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DE86B"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p w14:paraId="3A1A1D39" w14:textId="77777777" w:rsidR="00C32013" w:rsidRDefault="00666214">
            <w:pPr>
              <w:spacing w:line="240" w:lineRule="auto"/>
              <w:jc w:val="center"/>
              <w:rPr>
                <w:rFonts w:ascii="Times New Roman" w:eastAsia="Times New Roman" w:hAnsi="Times New Roman" w:cs="Times New Roman"/>
              </w:rPr>
            </w:pPr>
            <w:r>
              <w:rPr>
                <w:b/>
                <w:color w:val="000000"/>
              </w:rPr>
              <w:t>Publicity (including printing and postage costs)</w:t>
            </w:r>
          </w:p>
          <w:p w14:paraId="16DFF112" w14:textId="77777777" w:rsidR="00C32013" w:rsidRDefault="00666214">
            <w:pPr>
              <w:spacing w:line="240" w:lineRule="auto"/>
              <w:rPr>
                <w:rFonts w:ascii="Times New Roman" w:eastAsia="Times New Roman" w:hAnsi="Times New Roman" w:cs="Times New Roman"/>
              </w:rPr>
            </w:pPr>
            <w:r>
              <w:rPr>
                <w:b/>
                <w:color w:val="000000"/>
              </w:rPr>
              <w:t xml:space="preserve"> </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FFF74"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7DCA8"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8F8DE"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r>
      <w:tr w:rsidR="00C32013" w14:paraId="70F2CAC6" w14:textId="77777777">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BF837"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p w14:paraId="6B3E422D" w14:textId="77777777" w:rsidR="00C32013" w:rsidRDefault="00666214">
            <w:pPr>
              <w:spacing w:line="240" w:lineRule="auto"/>
              <w:jc w:val="center"/>
              <w:rPr>
                <w:rFonts w:ascii="Times New Roman" w:eastAsia="Times New Roman" w:hAnsi="Times New Roman" w:cs="Times New Roman"/>
              </w:rPr>
            </w:pPr>
            <w:r>
              <w:rPr>
                <w:b/>
                <w:color w:val="000000"/>
              </w:rPr>
              <w:t>Materials &amp; Supplies (For example, craft materials purchased for program)</w:t>
            </w:r>
          </w:p>
          <w:p w14:paraId="4E7D9D47" w14:textId="77777777" w:rsidR="00C32013" w:rsidRDefault="00666214">
            <w:pPr>
              <w:spacing w:line="240" w:lineRule="auto"/>
              <w:rPr>
                <w:rFonts w:ascii="Times New Roman" w:eastAsia="Times New Roman" w:hAnsi="Times New Roman" w:cs="Times New Roman"/>
              </w:rPr>
            </w:pPr>
            <w:r>
              <w:rPr>
                <w:b/>
                <w:color w:val="000000"/>
              </w:rPr>
              <w:t xml:space="preserve"> </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77A0B"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1DC3F"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B5E71"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r>
      <w:tr w:rsidR="00C32013" w14:paraId="3EAB2D94" w14:textId="77777777">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9F0D6"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p w14:paraId="6E791296" w14:textId="77777777" w:rsidR="00C32013" w:rsidRDefault="00666214">
            <w:pPr>
              <w:spacing w:line="240" w:lineRule="auto"/>
              <w:jc w:val="center"/>
              <w:rPr>
                <w:rFonts w:ascii="Times New Roman" w:eastAsia="Times New Roman" w:hAnsi="Times New Roman" w:cs="Times New Roman"/>
              </w:rPr>
            </w:pPr>
            <w:r>
              <w:rPr>
                <w:b/>
                <w:color w:val="000000"/>
              </w:rPr>
              <w:t>Collection Development (APA/AIAN books and audiovisual materials, MUST be at least 25% of budget)</w:t>
            </w:r>
          </w:p>
          <w:p w14:paraId="35CB0452" w14:textId="77777777" w:rsidR="00C32013" w:rsidRDefault="00666214">
            <w:pPr>
              <w:spacing w:line="240" w:lineRule="auto"/>
              <w:rPr>
                <w:rFonts w:ascii="Times New Roman" w:eastAsia="Times New Roman" w:hAnsi="Times New Roman" w:cs="Times New Roman"/>
              </w:rPr>
            </w:pPr>
            <w:r>
              <w:rPr>
                <w:b/>
                <w:color w:val="000000"/>
              </w:rPr>
              <w:t xml:space="preserve"> </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19322"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654EB" w14:textId="77777777" w:rsidR="00C32013" w:rsidRDefault="00666214">
            <w:pPr>
              <w:spacing w:line="240" w:lineRule="auto"/>
              <w:rPr>
                <w:rFonts w:ascii="Times New Roman" w:eastAsia="Times New Roman" w:hAnsi="Times New Roman" w:cs="Times New Roman"/>
              </w:rPr>
            </w:pPr>
            <w:r>
              <w:rPr>
                <w:b/>
                <w:color w:val="000000"/>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4A5D9"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r>
      <w:tr w:rsidR="00C32013" w14:paraId="19D56F31" w14:textId="77777777">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06600"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p w14:paraId="5255EE22" w14:textId="77777777" w:rsidR="00C32013" w:rsidRDefault="00666214">
            <w:pPr>
              <w:spacing w:line="240" w:lineRule="auto"/>
              <w:jc w:val="center"/>
              <w:rPr>
                <w:rFonts w:ascii="Times New Roman" w:eastAsia="Times New Roman" w:hAnsi="Times New Roman" w:cs="Times New Roman"/>
              </w:rPr>
            </w:pPr>
            <w:r>
              <w:rPr>
                <w:b/>
                <w:color w:val="000000"/>
              </w:rPr>
              <w:t>Professional Fees (For example, cost to hire storyteller)</w:t>
            </w:r>
          </w:p>
          <w:p w14:paraId="459D69EA"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50E80"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A0BD5" w14:textId="77777777" w:rsidR="00C32013" w:rsidRDefault="00666214">
            <w:pPr>
              <w:spacing w:line="240" w:lineRule="auto"/>
              <w:rPr>
                <w:rFonts w:ascii="Times New Roman" w:eastAsia="Times New Roman" w:hAnsi="Times New Roman" w:cs="Times New Roman"/>
              </w:rPr>
            </w:pPr>
            <w:r>
              <w:rPr>
                <w:b/>
                <w:color w:val="000000"/>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4C139"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r>
      <w:tr w:rsidR="00C32013" w14:paraId="376D83BB" w14:textId="77777777">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76938" w14:textId="77777777" w:rsidR="00C32013" w:rsidRDefault="00666214">
            <w:pPr>
              <w:spacing w:line="240" w:lineRule="auto"/>
              <w:rPr>
                <w:rFonts w:ascii="Times New Roman" w:eastAsia="Times New Roman" w:hAnsi="Times New Roman" w:cs="Times New Roman"/>
              </w:rPr>
            </w:pPr>
            <w:r>
              <w:rPr>
                <w:b/>
                <w:color w:val="000000"/>
              </w:rPr>
              <w:t xml:space="preserve"> </w:t>
            </w:r>
          </w:p>
          <w:p w14:paraId="192C4896" w14:textId="77777777" w:rsidR="00C32013" w:rsidRDefault="00666214">
            <w:pPr>
              <w:spacing w:line="240" w:lineRule="auto"/>
              <w:jc w:val="center"/>
              <w:rPr>
                <w:rFonts w:ascii="Times New Roman" w:eastAsia="Times New Roman" w:hAnsi="Times New Roman" w:cs="Times New Roman"/>
              </w:rPr>
            </w:pPr>
            <w:r>
              <w:rPr>
                <w:b/>
                <w:color w:val="000000"/>
              </w:rPr>
              <w:t>Refreshments for participants (not to exceed 10% of total budget)</w:t>
            </w:r>
          </w:p>
          <w:p w14:paraId="52E961A8" w14:textId="77777777" w:rsidR="00C32013" w:rsidRDefault="00666214">
            <w:pPr>
              <w:spacing w:line="240" w:lineRule="auto"/>
              <w:rPr>
                <w:rFonts w:ascii="Times New Roman" w:eastAsia="Times New Roman" w:hAnsi="Times New Roman" w:cs="Times New Roman"/>
              </w:rPr>
            </w:pPr>
            <w:r>
              <w:rPr>
                <w:b/>
                <w:color w:val="000000"/>
              </w:rPr>
              <w:t xml:space="preserve"> </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44897"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1AB89"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E8913"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r>
      <w:tr w:rsidR="00C32013" w14:paraId="14C882B8" w14:textId="77777777">
        <w:trPr>
          <w:trHeight w:val="1272"/>
        </w:trPr>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37100" w14:textId="77777777" w:rsidR="00C32013" w:rsidRDefault="00C32013">
            <w:pPr>
              <w:spacing w:line="240" w:lineRule="auto"/>
              <w:jc w:val="center"/>
              <w:rPr>
                <w:b/>
              </w:rPr>
            </w:pPr>
          </w:p>
          <w:p w14:paraId="24F30590" w14:textId="77777777" w:rsidR="00C32013" w:rsidRDefault="00666214">
            <w:pPr>
              <w:spacing w:line="240" w:lineRule="auto"/>
              <w:jc w:val="center"/>
              <w:rPr>
                <w:b/>
                <w:color w:val="000000"/>
              </w:rPr>
            </w:pPr>
            <w:r>
              <w:rPr>
                <w:b/>
              </w:rPr>
              <w:t>Virtual Programming (For example, conference platform, Closed Captioning)</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922D5" w14:textId="77777777" w:rsidR="00C32013" w:rsidRDefault="00C32013">
            <w:pPr>
              <w:spacing w:line="240" w:lineRule="auto"/>
              <w:jc w:val="center"/>
              <w:rPr>
                <w:b/>
                <w:color w:val="000000"/>
              </w:rPr>
            </w:pP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9FDBA" w14:textId="77777777" w:rsidR="00C32013" w:rsidRDefault="00C32013">
            <w:pPr>
              <w:spacing w:line="240" w:lineRule="auto"/>
              <w:jc w:val="center"/>
              <w:rPr>
                <w:b/>
                <w:color w:val="000000"/>
              </w:rPr>
            </w:pP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792D3" w14:textId="77777777" w:rsidR="00C32013" w:rsidRDefault="00C32013">
            <w:pPr>
              <w:spacing w:line="240" w:lineRule="auto"/>
              <w:jc w:val="center"/>
              <w:rPr>
                <w:b/>
                <w:color w:val="000000"/>
              </w:rPr>
            </w:pPr>
          </w:p>
        </w:tc>
      </w:tr>
      <w:tr w:rsidR="00C32013" w14:paraId="1723D710" w14:textId="77777777">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B8D0E" w14:textId="77777777" w:rsidR="00C32013" w:rsidRDefault="00666214">
            <w:pPr>
              <w:spacing w:line="240" w:lineRule="auto"/>
              <w:rPr>
                <w:rFonts w:ascii="Times New Roman" w:eastAsia="Times New Roman" w:hAnsi="Times New Roman" w:cs="Times New Roman"/>
              </w:rPr>
            </w:pPr>
            <w:r>
              <w:rPr>
                <w:b/>
                <w:color w:val="000000"/>
              </w:rPr>
              <w:t xml:space="preserve"> </w:t>
            </w:r>
          </w:p>
          <w:p w14:paraId="4C6F457A" w14:textId="77777777" w:rsidR="00C32013" w:rsidRDefault="00666214">
            <w:pPr>
              <w:spacing w:line="240" w:lineRule="auto"/>
              <w:jc w:val="center"/>
              <w:rPr>
                <w:rFonts w:ascii="Times New Roman" w:eastAsia="Times New Roman" w:hAnsi="Times New Roman" w:cs="Times New Roman"/>
              </w:rPr>
            </w:pPr>
            <w:r>
              <w:rPr>
                <w:b/>
                <w:color w:val="000000"/>
              </w:rPr>
              <w:t>Other</w:t>
            </w:r>
          </w:p>
          <w:p w14:paraId="63C928AB"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p w14:paraId="372A0FAC" w14:textId="77777777" w:rsidR="00C32013" w:rsidRDefault="00666214">
            <w:pPr>
              <w:spacing w:line="240" w:lineRule="auto"/>
              <w:rPr>
                <w:rFonts w:ascii="Times New Roman" w:eastAsia="Times New Roman" w:hAnsi="Times New Roman" w:cs="Times New Roman"/>
              </w:rPr>
            </w:pPr>
            <w:r>
              <w:rPr>
                <w:b/>
                <w:color w:val="000000"/>
              </w:rPr>
              <w:t xml:space="preserve"> </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145F"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26704"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6CA83"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r>
      <w:tr w:rsidR="00C32013" w14:paraId="036CD0CE" w14:textId="77777777">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E41A0" w14:textId="77777777" w:rsidR="00C32013" w:rsidRDefault="00666214">
            <w:pPr>
              <w:spacing w:line="240" w:lineRule="auto"/>
              <w:rPr>
                <w:rFonts w:ascii="Times New Roman" w:eastAsia="Times New Roman" w:hAnsi="Times New Roman" w:cs="Times New Roman"/>
              </w:rPr>
            </w:pPr>
            <w:r>
              <w:rPr>
                <w:b/>
                <w:color w:val="000000"/>
              </w:rPr>
              <w:t xml:space="preserve"> </w:t>
            </w:r>
          </w:p>
          <w:p w14:paraId="39287589" w14:textId="77777777" w:rsidR="00C32013" w:rsidRDefault="00666214">
            <w:pPr>
              <w:spacing w:line="240" w:lineRule="auto"/>
              <w:jc w:val="center"/>
              <w:rPr>
                <w:rFonts w:ascii="Times New Roman" w:eastAsia="Times New Roman" w:hAnsi="Times New Roman" w:cs="Times New Roman"/>
              </w:rPr>
            </w:pPr>
            <w:r>
              <w:rPr>
                <w:b/>
                <w:color w:val="000000"/>
              </w:rPr>
              <w:t>Total Projected Cost</w:t>
            </w:r>
          </w:p>
          <w:p w14:paraId="6031DD83" w14:textId="77777777" w:rsidR="00C32013" w:rsidRDefault="00666214">
            <w:pPr>
              <w:spacing w:line="240" w:lineRule="auto"/>
              <w:jc w:val="center"/>
              <w:rPr>
                <w:rFonts w:ascii="Times New Roman" w:eastAsia="Times New Roman" w:hAnsi="Times New Roman" w:cs="Times New Roman"/>
              </w:rPr>
            </w:pPr>
            <w:r>
              <w:rPr>
                <w:b/>
                <w:color w:val="000000"/>
              </w:rPr>
              <w:t xml:space="preserve"> </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BD523" w14:textId="77777777" w:rsidR="00C32013" w:rsidRDefault="00C32013">
            <w:pPr>
              <w:spacing w:line="240" w:lineRule="auto"/>
              <w:rPr>
                <w:rFonts w:ascii="Times New Roman" w:eastAsia="Times New Roman" w:hAnsi="Times New Roman" w:cs="Times New Roman"/>
              </w:rPr>
            </w:pPr>
          </w:p>
          <w:p w14:paraId="04FC84CC" w14:textId="77777777" w:rsidR="00C32013" w:rsidRDefault="00666214">
            <w:pPr>
              <w:spacing w:line="240" w:lineRule="auto"/>
              <w:jc w:val="center"/>
              <w:rPr>
                <w:rFonts w:ascii="Times New Roman" w:eastAsia="Times New Roman" w:hAnsi="Times New Roman" w:cs="Times New Roman"/>
              </w:rPr>
            </w:pPr>
            <w:r>
              <w:rPr>
                <w:b/>
                <w:color w:val="000000"/>
              </w:rPr>
              <w:t>$___________</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F3AEF" w14:textId="77777777" w:rsidR="00C32013" w:rsidRDefault="00C32013">
            <w:pPr>
              <w:spacing w:line="240" w:lineRule="auto"/>
              <w:rPr>
                <w:rFonts w:ascii="Times New Roman" w:eastAsia="Times New Roman" w:hAnsi="Times New Roman" w:cs="Times New Roman"/>
              </w:rPr>
            </w:pPr>
          </w:p>
          <w:p w14:paraId="3A04BED6" w14:textId="77777777" w:rsidR="00C32013" w:rsidRDefault="00666214">
            <w:pPr>
              <w:spacing w:line="240" w:lineRule="auto"/>
              <w:jc w:val="center"/>
              <w:rPr>
                <w:rFonts w:ascii="Times New Roman" w:eastAsia="Times New Roman" w:hAnsi="Times New Roman" w:cs="Times New Roman"/>
              </w:rPr>
            </w:pPr>
            <w:r>
              <w:rPr>
                <w:b/>
                <w:color w:val="000000"/>
              </w:rPr>
              <w:t>$__________</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9F3AD" w14:textId="77777777" w:rsidR="00C32013" w:rsidRDefault="00C32013">
            <w:pPr>
              <w:spacing w:line="240" w:lineRule="auto"/>
              <w:rPr>
                <w:rFonts w:ascii="Times New Roman" w:eastAsia="Times New Roman" w:hAnsi="Times New Roman" w:cs="Times New Roman"/>
              </w:rPr>
            </w:pPr>
          </w:p>
          <w:p w14:paraId="75A62F2D" w14:textId="77777777" w:rsidR="00C32013" w:rsidRDefault="00666214">
            <w:pPr>
              <w:spacing w:line="240" w:lineRule="auto"/>
              <w:jc w:val="center"/>
              <w:rPr>
                <w:rFonts w:ascii="Times New Roman" w:eastAsia="Times New Roman" w:hAnsi="Times New Roman" w:cs="Times New Roman"/>
              </w:rPr>
            </w:pPr>
            <w:r>
              <w:rPr>
                <w:b/>
                <w:color w:val="000000"/>
              </w:rPr>
              <w:t>$______</w:t>
            </w:r>
          </w:p>
        </w:tc>
      </w:tr>
    </w:tbl>
    <w:p w14:paraId="00932144" w14:textId="77777777" w:rsidR="00C32013" w:rsidRDefault="00C32013">
      <w:pPr>
        <w:spacing w:line="240" w:lineRule="auto"/>
        <w:jc w:val="center"/>
        <w:rPr>
          <w:b/>
        </w:rPr>
      </w:pPr>
    </w:p>
    <w:sectPr w:rsidR="00C320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E31F2"/>
    <w:multiLevelType w:val="multilevel"/>
    <w:tmpl w:val="AC6E7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A5933D5"/>
    <w:multiLevelType w:val="multilevel"/>
    <w:tmpl w:val="748E07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13"/>
    <w:rsid w:val="00666214"/>
    <w:rsid w:val="00C320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C1F6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BB1B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1BF7"/>
    <w:rPr>
      <w:color w:val="0000FF"/>
      <w:u w:val="single"/>
    </w:rPr>
  </w:style>
  <w:style w:type="character" w:customStyle="1" w:styleId="apple-tab-span">
    <w:name w:val="apple-tab-span"/>
    <w:basedOn w:val="DefaultParagraphFont"/>
    <w:rsid w:val="00BB1BF7"/>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alkstorytogether.org" TargetMode="External"/><Relationship Id="rId8" Type="http://schemas.openxmlformats.org/officeDocument/2006/relationships/hyperlink" Target="mailto:familylit@apalaweb.org" TargetMode="External"/><Relationship Id="rId9" Type="http://schemas.openxmlformats.org/officeDocument/2006/relationships/hyperlink" Target="mailto:AILA.TalkStory@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OmuY02dJjuvSl3CLzW/17BJPg==">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6556</Characters>
  <Application>Microsoft Macintosh Word</Application>
  <DocSecurity>0</DocSecurity>
  <Lines>54</Lines>
  <Paragraphs>15</Paragraphs>
  <ScaleCrop>false</ScaleCrop>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Juliano</dc:creator>
  <cp:lastModifiedBy>Amy Bartko</cp:lastModifiedBy>
  <cp:revision>2</cp:revision>
  <dcterms:created xsi:type="dcterms:W3CDTF">2021-01-17T18:36:00Z</dcterms:created>
  <dcterms:modified xsi:type="dcterms:W3CDTF">2021-01-17T18:36:00Z</dcterms:modified>
</cp:coreProperties>
</file>